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</w:t>
      </w:r>
      <w:r w:rsidR="004C4DF0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B70D3E" w:rsidRPr="00073EC0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4C4DF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</w:t>
      </w:r>
      <w:r w:rsidR="00D179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CB0C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марта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5B0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D452EF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0836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4C4DF0">
        <w:rPr>
          <w:rFonts w:ascii="Times New Roman" w:eastAsia="Times New Roman" w:hAnsi="Times New Roman" w:cs="Times New Roman"/>
          <w:sz w:val="26"/>
          <w:szCs w:val="26"/>
          <w:lang w:eastAsia="ru-RU"/>
        </w:rPr>
        <w:t>Исупов И.И.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1D3E" w:rsidRPr="00693073" w:rsidRDefault="009D1D3E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52EF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4DF0" w:rsidRPr="00AE0836" w:rsidRDefault="004C4DF0" w:rsidP="004C4DF0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продлении срока подачи заявок на участие в </w:t>
      </w:r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отбору управляющей компании для заключения договора доверительного управления средствами компенсационного фонда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71379" w:rsidRDefault="00A71379" w:rsidP="00A71379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C4DF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4D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утверждении Положения «О порядке формирования рейтингов делового потенциала, проводимых на основе добровольного участия юридических лиц, оказывающих услуги в области оценочной </w:t>
      </w:r>
      <w:r w:rsidR="008E020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</w:t>
      </w:r>
      <w:r w:rsidR="004C4DF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71379" w:rsidRPr="002E4AEA" w:rsidRDefault="00A71379" w:rsidP="00A71379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0E05" w:rsidRPr="00693073" w:rsidRDefault="00A00E05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B70D3E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1B4F" w:rsidRPr="00E64F5A" w:rsidRDefault="00E64F5A" w:rsidP="000E64B3">
      <w:pPr>
        <w:pStyle w:val="a6"/>
        <w:numPr>
          <w:ilvl w:val="0"/>
          <w:numId w:val="7"/>
        </w:num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="004C4D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Исупова И.И., который сообщил, что </w:t>
      </w:r>
      <w:r w:rsidR="004C4DF0" w:rsidRPr="004C4D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многочисленным просьбам участников проводимого в МСНО-НП "ОПЭО" конкурса по отбору управляющей компании для доверительного управления средствами компенсационного фонда, </w:t>
      </w:r>
      <w:r w:rsidR="004C4D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предложено продлить </w:t>
      </w:r>
      <w:r w:rsidR="004C4DF0" w:rsidRPr="004C4DF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подачи заявок на участие в конкурсе до 31 марта 2015 года включительно.</w:t>
      </w:r>
    </w:p>
    <w:p w:rsidR="00A81B4F" w:rsidRPr="005A7C49" w:rsidRDefault="00A81B4F" w:rsidP="00A81B4F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64B3" w:rsidRDefault="00A81B4F" w:rsidP="000E64B3">
      <w:pPr>
        <w:pStyle w:val="a6"/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ПОСТАНОВИЛИ: </w:t>
      </w:r>
      <w:r w:rsidR="004C4DF0" w:rsidRPr="004C4D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Продлить срок подачи заявок на участие в конкурсе по отбору управляющей компании для заключения договора доверительного управления средствами компенсационного</w:t>
      </w:r>
      <w:r w:rsidR="005F449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="005F4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фонда </w:t>
      </w:r>
      <w:r w:rsidR="004C4D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31 </w:t>
      </w:r>
      <w:r w:rsidR="004C4DF0" w:rsidRPr="004C4DF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 2015 г.</w:t>
      </w:r>
      <w:r w:rsidR="004C4D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64B3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включительно.</w:t>
      </w:r>
    </w:p>
    <w:p w:rsidR="00A81B4F" w:rsidRPr="00D17969" w:rsidRDefault="004C4DF0" w:rsidP="000E64B3">
      <w:pPr>
        <w:pStyle w:val="a6"/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D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Информацию о </w:t>
      </w:r>
      <w:r w:rsidR="000E64B3" w:rsidRPr="000E64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продл</w:t>
      </w:r>
      <w:r w:rsidR="000E64B3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ении</w:t>
      </w:r>
      <w:r w:rsidR="000E64B3" w:rsidRPr="000E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</w:t>
      </w:r>
      <w:r w:rsidR="000E64B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E64B3" w:rsidRPr="000E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подачи заявок на участие в конкурсе </w:t>
      </w:r>
      <w:r w:rsidRPr="004C4DF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 в открытом доступе на сайте МСНО – НП «ОПЭО».</w:t>
      </w:r>
    </w:p>
    <w:p w:rsidR="00A81B4F" w:rsidRPr="003B2969" w:rsidRDefault="00A81B4F" w:rsidP="00E64F5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A81B4F" w:rsidRDefault="00A81B4F" w:rsidP="00A81B4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2E4AEA" w:rsidRPr="002E4AEA" w:rsidRDefault="002E4AEA" w:rsidP="00A81B4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8E020B" w:rsidRDefault="002E4AEA" w:rsidP="008E020B">
      <w:pPr>
        <w:pStyle w:val="a6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4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0E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64B3" w:rsidRPr="000E64B3">
        <w:rPr>
          <w:rFonts w:ascii="Times New Roman" w:eastAsia="Times New Roman" w:hAnsi="Times New Roman" w:cs="Times New Roman"/>
          <w:sz w:val="26"/>
          <w:szCs w:val="26"/>
          <w:lang w:eastAsia="ru-RU"/>
        </w:rPr>
        <w:t>Исупова И.И.</w:t>
      </w:r>
      <w:r w:rsidR="000E64B3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сообщил, что потребител</w:t>
      </w:r>
      <w:r w:rsidR="005F4493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оценочных услуг заинтересованы</w:t>
      </w:r>
      <w:r w:rsidR="000E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получении достоверной информации об </w:t>
      </w:r>
      <w:r w:rsidR="005F4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уровне качества оценочных услуг, оказываемых организациями, специализирующимися </w:t>
      </w:r>
      <w:r w:rsidR="000E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4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данной области деятельности, </w:t>
      </w:r>
      <w:r w:rsidR="000E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 же о профессиональных знаниях и навыках оценщиков – работников </w:t>
      </w:r>
      <w:r w:rsidR="005F4493">
        <w:rPr>
          <w:rFonts w:ascii="Times New Roman" w:eastAsia="Times New Roman" w:hAnsi="Times New Roman" w:cs="Times New Roman"/>
          <w:sz w:val="26"/>
          <w:szCs w:val="26"/>
          <w:lang w:eastAsia="ru-RU"/>
        </w:rPr>
        <w:t>этих организаций</w:t>
      </w:r>
      <w:r w:rsidR="000E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F4493" w:rsidRPr="005F4493" w:rsidRDefault="005F4493" w:rsidP="005F44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Для удовлетворения данных интересов есть предложение организовать регулярное проведение мероприятий по формированию рейтинга делового потенциала вышеуказанных организаций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</w:p>
    <w:p w:rsidR="002E4AEA" w:rsidRPr="000E64B3" w:rsidRDefault="008E020B" w:rsidP="008E020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этой связи МСНО-НП «ОПЭО» разработало  Положение </w:t>
      </w:r>
      <w:r w:rsidRPr="008E020B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порядке формирования рейтингов делового потенциала, проводимых на основе добровольного участия юридических лиц, оказывающих услуги в области оценочной деятельности».</w:t>
      </w:r>
    </w:p>
    <w:p w:rsidR="008E020B" w:rsidRDefault="008E020B" w:rsidP="002E4AEA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E4AEA" w:rsidRPr="00A71379" w:rsidRDefault="002E4AEA" w:rsidP="002E4AEA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8E020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Положение «О порядке формирования рейтингов делового потенциала, проводимых на основе добровольного участия юридических лиц, оказывающих услуги в области оценочной деятельности</w:t>
      </w:r>
      <w:proofErr w:type="gramStart"/>
      <w:r w:rsidR="008E020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E020B"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AE0836" w:rsidRPr="00A71379" w:rsidRDefault="002E4AEA" w:rsidP="00AE0836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A27FED" w:rsidRPr="00A71379" w:rsidRDefault="00443611" w:rsidP="00443611">
      <w:pPr>
        <w:spacing w:after="0" w:line="240" w:lineRule="auto"/>
        <w:ind w:left="1080" w:firstLine="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2E4AEA"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E0836" w:rsidRPr="00CB0CA6" w:rsidRDefault="00AE0836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2E4AEA" w:rsidRDefault="002E4AEA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4AEA" w:rsidRDefault="002E4AEA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E1755" w:rsidRDefault="00EE1755"/>
    <w:sectPr w:rsidR="00EE1755" w:rsidSect="009D1D3E">
      <w:headerReference w:type="even" r:id="rId8"/>
      <w:headerReference w:type="default" r:id="rId9"/>
      <w:pgSz w:w="11906" w:h="16838"/>
      <w:pgMar w:top="426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5F449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4493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5F449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3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4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73EC0"/>
    <w:rsid w:val="000E64B3"/>
    <w:rsid w:val="00136A41"/>
    <w:rsid w:val="001E6B04"/>
    <w:rsid w:val="002E4AEA"/>
    <w:rsid w:val="00410F70"/>
    <w:rsid w:val="00443611"/>
    <w:rsid w:val="004C4DF0"/>
    <w:rsid w:val="00516920"/>
    <w:rsid w:val="00586036"/>
    <w:rsid w:val="005B0FAB"/>
    <w:rsid w:val="005F4493"/>
    <w:rsid w:val="00693073"/>
    <w:rsid w:val="007031B9"/>
    <w:rsid w:val="00825B3E"/>
    <w:rsid w:val="00873691"/>
    <w:rsid w:val="0087620F"/>
    <w:rsid w:val="008B72BC"/>
    <w:rsid w:val="008E020B"/>
    <w:rsid w:val="009D1D3E"/>
    <w:rsid w:val="00A00E05"/>
    <w:rsid w:val="00A27FED"/>
    <w:rsid w:val="00A44ED9"/>
    <w:rsid w:val="00A71379"/>
    <w:rsid w:val="00A81B4F"/>
    <w:rsid w:val="00AA6414"/>
    <w:rsid w:val="00AE0836"/>
    <w:rsid w:val="00B26E36"/>
    <w:rsid w:val="00B70D3E"/>
    <w:rsid w:val="00CB0CA6"/>
    <w:rsid w:val="00CC0C7D"/>
    <w:rsid w:val="00D14588"/>
    <w:rsid w:val="00D17969"/>
    <w:rsid w:val="00D452EF"/>
    <w:rsid w:val="00DE5938"/>
    <w:rsid w:val="00E64F5A"/>
    <w:rsid w:val="00E7582C"/>
    <w:rsid w:val="00EB665C"/>
    <w:rsid w:val="00EE1755"/>
    <w:rsid w:val="00FA36A0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2015-02-04T14:25:00Z</cp:lastPrinted>
  <dcterms:created xsi:type="dcterms:W3CDTF">2015-03-13T11:05:00Z</dcterms:created>
  <dcterms:modified xsi:type="dcterms:W3CDTF">2015-03-16T07:23:00Z</dcterms:modified>
</cp:coreProperties>
</file>