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26" w:rsidRDefault="00C20326" w:rsidP="00F12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F12223" w:rsidRPr="0034297E">
        <w:rPr>
          <w:rFonts w:ascii="Times New Roman" w:hAnsi="Times New Roman" w:cs="Times New Roman"/>
          <w:b/>
          <w:sz w:val="32"/>
          <w:szCs w:val="32"/>
        </w:rPr>
        <w:t>Р</w:t>
      </w:r>
      <w:r w:rsidR="001E171A" w:rsidRPr="0034297E">
        <w:rPr>
          <w:rFonts w:ascii="Times New Roman" w:hAnsi="Times New Roman" w:cs="Times New Roman"/>
          <w:b/>
          <w:sz w:val="32"/>
          <w:szCs w:val="32"/>
        </w:rPr>
        <w:t>ейтинг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1E171A" w:rsidRPr="0034297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1E171A" w:rsidRDefault="00C20326" w:rsidP="00C60A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20326">
        <w:rPr>
          <w:rFonts w:ascii="Times New Roman" w:hAnsi="Times New Roman" w:cs="Times New Roman"/>
          <w:sz w:val="32"/>
          <w:szCs w:val="32"/>
        </w:rPr>
        <w:t>организаций по итогам 201</w:t>
      </w:r>
      <w:r w:rsidR="00BD1FC6">
        <w:rPr>
          <w:rFonts w:ascii="Times New Roman" w:hAnsi="Times New Roman" w:cs="Times New Roman"/>
          <w:sz w:val="32"/>
          <w:szCs w:val="32"/>
        </w:rPr>
        <w:t>6</w:t>
      </w:r>
      <w:r w:rsidRPr="00C20326">
        <w:rPr>
          <w:rFonts w:ascii="Times New Roman" w:hAnsi="Times New Roman" w:cs="Times New Roman"/>
          <w:sz w:val="32"/>
          <w:szCs w:val="32"/>
        </w:rPr>
        <w:t xml:space="preserve"> года, сформированные на основе </w:t>
      </w:r>
      <w:r w:rsidR="00894C48">
        <w:rPr>
          <w:rFonts w:ascii="Times New Roman" w:hAnsi="Times New Roman" w:cs="Times New Roman"/>
          <w:sz w:val="32"/>
          <w:szCs w:val="32"/>
        </w:rPr>
        <w:t xml:space="preserve">            </w:t>
      </w:r>
      <w:bookmarkStart w:id="0" w:name="_GoBack"/>
      <w:bookmarkEnd w:id="0"/>
      <w:r w:rsidRPr="00C20326">
        <w:rPr>
          <w:rFonts w:ascii="Times New Roman" w:hAnsi="Times New Roman" w:cs="Times New Roman"/>
          <w:sz w:val="32"/>
          <w:szCs w:val="32"/>
        </w:rPr>
        <w:t xml:space="preserve">добровольного участия </w:t>
      </w:r>
      <w:r w:rsidR="00C60A22">
        <w:rPr>
          <w:rFonts w:ascii="Times New Roman" w:hAnsi="Times New Roman" w:cs="Times New Roman"/>
          <w:sz w:val="32"/>
          <w:szCs w:val="32"/>
        </w:rPr>
        <w:t xml:space="preserve">оценочных компаний: </w:t>
      </w:r>
    </w:p>
    <w:p w:rsidR="00C60A22" w:rsidRPr="00F12223" w:rsidRDefault="00C60A22" w:rsidP="00C60A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Топ «Оценка бизнеса предприятий и ценных бумаг»</w:t>
      </w:r>
      <w:r w:rsidR="00C60A22">
        <w:rPr>
          <w:rFonts w:ascii="Times New Roman" w:hAnsi="Times New Roman" w:cs="Times New Roman"/>
          <w:sz w:val="28"/>
          <w:szCs w:val="28"/>
        </w:rPr>
        <w:t>.</w:t>
      </w:r>
    </w:p>
    <w:p w:rsidR="009E4C8A" w:rsidRDefault="009E4C8A" w:rsidP="009E4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Default="009E4C8A" w:rsidP="009E4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171A" w:rsidRPr="009E4C8A">
        <w:rPr>
          <w:rFonts w:ascii="Times New Roman" w:hAnsi="Times New Roman" w:cs="Times New Roman"/>
          <w:sz w:val="28"/>
          <w:szCs w:val="28"/>
        </w:rPr>
        <w:t xml:space="preserve">Топ «Оценка недвижимого имущества» </w:t>
      </w:r>
    </w:p>
    <w:p w:rsidR="00C60A22" w:rsidRPr="00C60A22" w:rsidRDefault="00C60A22" w:rsidP="00C60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A22" w:rsidRPr="009E4C8A" w:rsidRDefault="00C60A22" w:rsidP="009E4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Топ «Оценка для целей оспаривания кадастровой стоимости»</w:t>
      </w:r>
    </w:p>
    <w:p w:rsidR="00096711" w:rsidRPr="005D1C1F" w:rsidRDefault="005D1C1F" w:rsidP="005D1C1F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</w:t>
      </w:r>
      <w:r w:rsidR="00C60A22">
        <w:rPr>
          <w:rFonts w:ascii="Times New Roman" w:hAnsi="Times New Roman" w:cs="Times New Roman"/>
          <w:sz w:val="28"/>
          <w:szCs w:val="28"/>
        </w:rPr>
        <w:t xml:space="preserve">  </w:t>
      </w:r>
      <w:r w:rsidRPr="00F12223">
        <w:rPr>
          <w:rFonts w:ascii="Times New Roman" w:hAnsi="Times New Roman" w:cs="Times New Roman"/>
          <w:sz w:val="28"/>
          <w:szCs w:val="28"/>
        </w:rPr>
        <w:t xml:space="preserve">«Оценка </w:t>
      </w:r>
      <w:r w:rsidR="00C60A22">
        <w:rPr>
          <w:rFonts w:ascii="Times New Roman" w:hAnsi="Times New Roman" w:cs="Times New Roman"/>
          <w:sz w:val="28"/>
          <w:szCs w:val="28"/>
        </w:rPr>
        <w:t xml:space="preserve">автотранспортных средств, </w:t>
      </w:r>
      <w:r w:rsidRPr="00F12223">
        <w:rPr>
          <w:rFonts w:ascii="Times New Roman" w:hAnsi="Times New Roman" w:cs="Times New Roman"/>
          <w:sz w:val="28"/>
          <w:szCs w:val="28"/>
        </w:rPr>
        <w:t>машин и оборудования»</w:t>
      </w:r>
    </w:p>
    <w:p w:rsidR="00096711" w:rsidRDefault="00096711" w:rsidP="005D1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A22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«Оценка объектов нематериальных активов и интеллектуальной </w:t>
      </w:r>
      <w:r w:rsidR="0009480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223">
        <w:rPr>
          <w:rFonts w:ascii="Times New Roman" w:hAnsi="Times New Roman" w:cs="Times New Roman"/>
          <w:sz w:val="28"/>
          <w:szCs w:val="28"/>
        </w:rPr>
        <w:t>собственности»</w:t>
      </w:r>
    </w:p>
    <w:p w:rsidR="00C60A22" w:rsidRPr="00C60A22" w:rsidRDefault="00C60A22" w:rsidP="00C60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A22" w:rsidRDefault="00C60A22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Топ  «Оценка для страховых компаний»</w:t>
      </w:r>
    </w:p>
    <w:p w:rsidR="00C60A22" w:rsidRPr="00C60A22" w:rsidRDefault="00C60A22" w:rsidP="00C60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A22" w:rsidRDefault="00C60A22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6711">
        <w:rPr>
          <w:rFonts w:ascii="Times New Roman" w:hAnsi="Times New Roman" w:cs="Times New Roman"/>
          <w:sz w:val="28"/>
          <w:szCs w:val="28"/>
        </w:rPr>
        <w:t>Топ «Оценка для креди</w:t>
      </w:r>
      <w:r>
        <w:rPr>
          <w:rFonts w:ascii="Times New Roman" w:hAnsi="Times New Roman" w:cs="Times New Roman"/>
          <w:sz w:val="28"/>
          <w:szCs w:val="28"/>
        </w:rPr>
        <w:t xml:space="preserve">тных учреждений и </w:t>
      </w:r>
      <w:r w:rsidR="00127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ПИФов»</w:t>
      </w:r>
    </w:p>
    <w:p w:rsidR="00C60A22" w:rsidRPr="00C60A22" w:rsidRDefault="00C60A22" w:rsidP="00C60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A22" w:rsidRDefault="00C60A22" w:rsidP="00C60A2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2742A">
        <w:rPr>
          <w:rFonts w:ascii="Times New Roman" w:hAnsi="Times New Roman" w:cs="Times New Roman"/>
          <w:sz w:val="28"/>
          <w:szCs w:val="28"/>
        </w:rPr>
        <w:t xml:space="preserve">  Топ   «Оценка </w:t>
      </w:r>
      <w:r w:rsidR="0012742A" w:rsidRPr="0012742A">
        <w:rPr>
          <w:rFonts w:ascii="Times New Roman" w:hAnsi="Times New Roman" w:cs="Times New Roman"/>
          <w:sz w:val="28"/>
          <w:szCs w:val="28"/>
        </w:rPr>
        <w:t xml:space="preserve"> и экспертиза в рамках судебных разбирательств и</w:t>
      </w:r>
      <w:r w:rsidRPr="0012742A">
        <w:rPr>
          <w:rFonts w:ascii="Times New Roman" w:hAnsi="Times New Roman" w:cs="Times New Roman"/>
          <w:sz w:val="28"/>
          <w:szCs w:val="28"/>
        </w:rPr>
        <w:t xml:space="preserve"> </w:t>
      </w:r>
      <w:r w:rsidR="0012742A">
        <w:rPr>
          <w:rFonts w:ascii="Times New Roman" w:hAnsi="Times New Roman" w:cs="Times New Roman"/>
          <w:sz w:val="28"/>
          <w:szCs w:val="28"/>
        </w:rPr>
        <w:t>следственных мероприятий»</w:t>
      </w:r>
    </w:p>
    <w:p w:rsidR="0012742A" w:rsidRPr="0012742A" w:rsidRDefault="0012742A" w:rsidP="00127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42A" w:rsidRPr="0012742A" w:rsidRDefault="0012742A" w:rsidP="0012742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71A" w:rsidRPr="00F12223" w:rsidRDefault="00C60A22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70DC">
        <w:rPr>
          <w:rFonts w:ascii="Times New Roman" w:hAnsi="Times New Roman" w:cs="Times New Roman"/>
          <w:sz w:val="28"/>
          <w:szCs w:val="28"/>
        </w:rPr>
        <w:t>Топ «Оценка для рассмотрения споров в  налоговых органах»</w:t>
      </w:r>
    </w:p>
    <w:p w:rsidR="00D431E7" w:rsidRDefault="00D431E7" w:rsidP="00F122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42A" w:rsidRDefault="0012742A" w:rsidP="001274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>Топ  «Отчеты, по которым было получено положительное экспертное заключение в рамках СРОО»</w:t>
      </w:r>
    </w:p>
    <w:p w:rsidR="0012742A" w:rsidRPr="0012742A" w:rsidRDefault="0012742A" w:rsidP="00127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42A" w:rsidRDefault="001E171A" w:rsidP="0012742A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42A" w:rsidRPr="00F12223" w:rsidRDefault="0012742A" w:rsidP="001274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«Участие специалистов-оценщиков оценочной организации, являющихся членами экспертных советов СРОО, в проведении экспертиз отчетов»</w:t>
      </w:r>
    </w:p>
    <w:p w:rsidR="001E171A" w:rsidRPr="0012742A" w:rsidRDefault="001E171A" w:rsidP="0012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C1F" w:rsidRDefault="001E171A" w:rsidP="00C60A22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31E7">
        <w:rPr>
          <w:rFonts w:ascii="Times New Roman" w:hAnsi="Times New Roman" w:cs="Times New Roman"/>
          <w:sz w:val="28"/>
          <w:szCs w:val="28"/>
        </w:rPr>
        <w:t xml:space="preserve">      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AE3" w:rsidRDefault="0012742A" w:rsidP="00D43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12223" w:rsidRPr="00F12223">
        <w:rPr>
          <w:rFonts w:ascii="Times New Roman" w:hAnsi="Times New Roman" w:cs="Times New Roman"/>
          <w:sz w:val="28"/>
          <w:szCs w:val="28"/>
        </w:rPr>
        <w:t>)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  </w:t>
      </w:r>
      <w:r w:rsidR="00E070DC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>Топ «Признание качества оказываемых  услуг</w:t>
      </w:r>
      <w:r w:rsidR="00D431E7">
        <w:rPr>
          <w:rFonts w:ascii="Times New Roman" w:hAnsi="Times New Roman" w:cs="Times New Roman"/>
          <w:sz w:val="28"/>
          <w:szCs w:val="28"/>
        </w:rPr>
        <w:t xml:space="preserve"> потребителями оценочных услуг»        </w:t>
      </w:r>
    </w:p>
    <w:p w:rsidR="00297C3C" w:rsidRDefault="00297C3C" w:rsidP="00C20326">
      <w:pPr>
        <w:pStyle w:val="a3"/>
        <w:tabs>
          <w:tab w:val="left" w:pos="162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297C3C" w:rsidSect="00C2032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F1D"/>
    <w:multiLevelType w:val="hybridMultilevel"/>
    <w:tmpl w:val="8618B782"/>
    <w:lvl w:ilvl="0" w:tplc="8A80CB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48B"/>
    <w:multiLevelType w:val="hybridMultilevel"/>
    <w:tmpl w:val="C700F15C"/>
    <w:lvl w:ilvl="0" w:tplc="04190011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744560"/>
    <w:multiLevelType w:val="hybridMultilevel"/>
    <w:tmpl w:val="B358EB12"/>
    <w:lvl w:ilvl="0" w:tplc="3DECE696">
      <w:start w:val="12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B51FEA"/>
    <w:multiLevelType w:val="hybridMultilevel"/>
    <w:tmpl w:val="7A74282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48A7"/>
    <w:multiLevelType w:val="hybridMultilevel"/>
    <w:tmpl w:val="753E31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1A"/>
    <w:rsid w:val="00014AE3"/>
    <w:rsid w:val="00094805"/>
    <w:rsid w:val="00096711"/>
    <w:rsid w:val="0012742A"/>
    <w:rsid w:val="00196B95"/>
    <w:rsid w:val="001C1968"/>
    <w:rsid w:val="001E171A"/>
    <w:rsid w:val="00297C3C"/>
    <w:rsid w:val="0034297E"/>
    <w:rsid w:val="005D1C1F"/>
    <w:rsid w:val="00621256"/>
    <w:rsid w:val="00751A74"/>
    <w:rsid w:val="00815C25"/>
    <w:rsid w:val="00894C48"/>
    <w:rsid w:val="008C785A"/>
    <w:rsid w:val="009A7F4D"/>
    <w:rsid w:val="009E4C8A"/>
    <w:rsid w:val="00B10727"/>
    <w:rsid w:val="00BD1FC6"/>
    <w:rsid w:val="00C20326"/>
    <w:rsid w:val="00C60A22"/>
    <w:rsid w:val="00CB526D"/>
    <w:rsid w:val="00D431E7"/>
    <w:rsid w:val="00E070DC"/>
    <w:rsid w:val="00E82917"/>
    <w:rsid w:val="00EB1DDA"/>
    <w:rsid w:val="00EC6209"/>
    <w:rsid w:val="00F04FCD"/>
    <w:rsid w:val="00F1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B5A2-0428-468A-ADC4-3A5A4017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5</cp:revision>
  <cp:lastPrinted>2017-02-27T15:03:00Z</cp:lastPrinted>
  <dcterms:created xsi:type="dcterms:W3CDTF">2017-02-27T14:44:00Z</dcterms:created>
  <dcterms:modified xsi:type="dcterms:W3CDTF">2017-03-23T13:30:00Z</dcterms:modified>
</cp:coreProperties>
</file>