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3D5"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7369" w:rsidRPr="00693073" w:rsidRDefault="0090736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4133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055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793D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52A" w:rsidRDefault="00D0552A" w:rsidP="00D0552A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D0552A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 рекомендации Дисциплинарного комитета об исключении </w:t>
      </w:r>
      <w:r w:rsidR="004133D5">
        <w:rPr>
          <w:rFonts w:ascii="Times New Roman" w:eastAsia="Times New Roman" w:hAnsi="Times New Roman" w:cs="Times New Roman"/>
          <w:sz w:val="26"/>
          <w:szCs w:val="26"/>
        </w:rPr>
        <w:t>из членов</w:t>
      </w:r>
      <w:r w:rsidRPr="00D0552A">
        <w:rPr>
          <w:rFonts w:ascii="Times New Roman" w:eastAsia="Times New Roman" w:hAnsi="Times New Roman" w:cs="Times New Roman"/>
          <w:sz w:val="26"/>
          <w:szCs w:val="26"/>
        </w:rPr>
        <w:t xml:space="preserve"> МСНО-НП «ОПЭО»</w:t>
      </w:r>
      <w:r w:rsidR="004133D5">
        <w:rPr>
          <w:rFonts w:ascii="Times New Roman" w:eastAsia="Times New Roman" w:hAnsi="Times New Roman" w:cs="Times New Roman"/>
          <w:sz w:val="26"/>
          <w:szCs w:val="26"/>
        </w:rPr>
        <w:t xml:space="preserve"> Солонина А.В. (рег. № </w:t>
      </w:r>
      <w:r w:rsidR="004133D5" w:rsidRPr="004133D5">
        <w:rPr>
          <w:rFonts w:ascii="Times New Roman" w:hAnsi="Times New Roman" w:cs="Times New Roman"/>
          <w:sz w:val="24"/>
          <w:szCs w:val="24"/>
          <w:shd w:val="clear" w:color="auto" w:fill="FFFFFF"/>
        </w:rPr>
        <w:t>1357.64)</w:t>
      </w:r>
      <w:r w:rsidRPr="004133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3D5" w:rsidRDefault="004133D5" w:rsidP="004133D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D0552A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 рекомендации Дисциплинарного комитета об исключении </w:t>
      </w:r>
      <w:r>
        <w:rPr>
          <w:rFonts w:ascii="Times New Roman" w:eastAsia="Times New Roman" w:hAnsi="Times New Roman" w:cs="Times New Roman"/>
          <w:sz w:val="26"/>
          <w:szCs w:val="26"/>
        </w:rPr>
        <w:t>из членов</w:t>
      </w:r>
      <w:r w:rsidRPr="00D0552A">
        <w:rPr>
          <w:rFonts w:ascii="Times New Roman" w:eastAsia="Times New Roman" w:hAnsi="Times New Roman" w:cs="Times New Roman"/>
          <w:sz w:val="26"/>
          <w:szCs w:val="26"/>
        </w:rPr>
        <w:t xml:space="preserve"> МСНО-НП «ОПЭО»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Семенцова Д.М. (рег. </w:t>
      </w:r>
      <w:r w:rsidRPr="004133D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4133D5">
        <w:rPr>
          <w:rFonts w:ascii="Times New Roman" w:hAnsi="Times New Roman" w:cs="Times New Roman"/>
          <w:sz w:val="24"/>
          <w:szCs w:val="24"/>
          <w:shd w:val="clear" w:color="auto" w:fill="FFFFFF"/>
        </w:rPr>
        <w:t>1307.61)</w:t>
      </w:r>
      <w:r w:rsidRPr="004133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3D5" w:rsidRPr="00D0552A" w:rsidRDefault="004133D5" w:rsidP="004133D5">
      <w:pPr>
        <w:pStyle w:val="a6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3D5" w:rsidRDefault="00D0552A" w:rsidP="00D0552A">
      <w:pPr>
        <w:pStyle w:val="a7"/>
        <w:numPr>
          <w:ilvl w:val="0"/>
          <w:numId w:val="20"/>
        </w:numPr>
        <w:ind w:firstLine="709"/>
        <w:rPr>
          <w:sz w:val="26"/>
          <w:szCs w:val="26"/>
        </w:rPr>
      </w:pPr>
      <w:r w:rsidRPr="004133D5">
        <w:rPr>
          <w:b/>
          <w:bCs/>
          <w:sz w:val="26"/>
          <w:szCs w:val="26"/>
        </w:rPr>
        <w:t xml:space="preserve">СЛУШАЛИ: </w:t>
      </w:r>
      <w:r w:rsidRPr="004133D5">
        <w:rPr>
          <w:sz w:val="26"/>
          <w:szCs w:val="26"/>
        </w:rPr>
        <w:t xml:space="preserve">Козлову С.В., которая сообщила, </w:t>
      </w:r>
      <w:r w:rsidR="004133D5" w:rsidRPr="004133D5">
        <w:rPr>
          <w:color w:val="000000"/>
          <w:sz w:val="26"/>
          <w:szCs w:val="26"/>
        </w:rPr>
        <w:t>что 23</w:t>
      </w:r>
      <w:r w:rsidRPr="004133D5">
        <w:rPr>
          <w:color w:val="000000"/>
          <w:sz w:val="26"/>
          <w:szCs w:val="26"/>
        </w:rPr>
        <w:t xml:space="preserve"> </w:t>
      </w:r>
      <w:r w:rsidR="004133D5" w:rsidRPr="004133D5">
        <w:rPr>
          <w:color w:val="000000"/>
          <w:sz w:val="26"/>
          <w:szCs w:val="26"/>
        </w:rPr>
        <w:t>августа</w:t>
      </w:r>
      <w:r w:rsidRPr="004133D5">
        <w:rPr>
          <w:color w:val="000000"/>
          <w:sz w:val="26"/>
          <w:szCs w:val="26"/>
        </w:rPr>
        <w:t xml:space="preserve"> </w:t>
      </w:r>
      <w:r w:rsidRPr="004133D5">
        <w:rPr>
          <w:sz w:val="26"/>
          <w:szCs w:val="26"/>
        </w:rPr>
        <w:t xml:space="preserve">2017 г. Дисциплинарный комитет принял решение (Протокол № </w:t>
      </w:r>
      <w:r w:rsidR="004133D5" w:rsidRPr="004133D5">
        <w:rPr>
          <w:sz w:val="26"/>
          <w:szCs w:val="26"/>
        </w:rPr>
        <w:t>15</w:t>
      </w:r>
      <w:r w:rsidRPr="004133D5">
        <w:rPr>
          <w:sz w:val="26"/>
          <w:szCs w:val="26"/>
        </w:rPr>
        <w:t xml:space="preserve">/17) </w:t>
      </w:r>
      <w:r w:rsidR="004133D5" w:rsidRPr="004133D5">
        <w:rPr>
          <w:sz w:val="26"/>
          <w:szCs w:val="26"/>
        </w:rPr>
        <w:t xml:space="preserve">рекомендовать Правлению исключить из членов МСНО-НП «ОПЭО» </w:t>
      </w:r>
      <w:r w:rsidR="004133D5" w:rsidRPr="004133D5">
        <w:rPr>
          <w:b/>
          <w:sz w:val="26"/>
          <w:szCs w:val="26"/>
        </w:rPr>
        <w:t xml:space="preserve">Солонина А.В. (рег. № </w:t>
      </w:r>
      <w:r w:rsidR="004133D5" w:rsidRPr="004133D5">
        <w:rPr>
          <w:b/>
          <w:sz w:val="24"/>
          <w:szCs w:val="24"/>
          <w:shd w:val="clear" w:color="auto" w:fill="FFFFFF"/>
        </w:rPr>
        <w:t>1357.64)</w:t>
      </w:r>
      <w:r w:rsidR="004133D5" w:rsidRPr="004133D5">
        <w:rPr>
          <w:sz w:val="24"/>
          <w:szCs w:val="24"/>
        </w:rPr>
        <w:t xml:space="preserve"> </w:t>
      </w:r>
      <w:r w:rsidR="004133D5" w:rsidRPr="004133D5">
        <w:rPr>
          <w:sz w:val="26"/>
          <w:szCs w:val="26"/>
        </w:rPr>
        <w:t>в связи с наличием нарушений Фе</w:t>
      </w:r>
      <w:r w:rsidR="00907369">
        <w:rPr>
          <w:sz w:val="26"/>
          <w:szCs w:val="26"/>
        </w:rPr>
        <w:t xml:space="preserve">дерального закона от 29.07.1998 г. </w:t>
      </w:r>
      <w:r w:rsidR="004133D5" w:rsidRPr="004133D5">
        <w:rPr>
          <w:sz w:val="26"/>
          <w:szCs w:val="26"/>
        </w:rPr>
        <w:t xml:space="preserve">№ 135-ФЗ «Об оценочной деятельности в Российской Федерации» и федеральных стандартов оценки </w:t>
      </w:r>
    </w:p>
    <w:p w:rsidR="00907369" w:rsidRDefault="00907369" w:rsidP="00907369">
      <w:pPr>
        <w:pStyle w:val="a7"/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br/>
        <w:t xml:space="preserve">              </w:t>
      </w:r>
      <w:r w:rsidR="00D0552A" w:rsidRPr="004133D5">
        <w:rPr>
          <w:b/>
          <w:bCs/>
          <w:sz w:val="26"/>
          <w:szCs w:val="26"/>
        </w:rPr>
        <w:t>ПОСТАНОВИЛИ</w:t>
      </w:r>
      <w:r w:rsidR="00D0552A" w:rsidRPr="004133D5">
        <w:rPr>
          <w:sz w:val="26"/>
          <w:szCs w:val="26"/>
        </w:rPr>
        <w:t xml:space="preserve">: Утвердить решение Дисциплинарного комитета МСНО – НП «ОПЭО» -  исключить из членов МСНО-НП «ОПЭО» </w:t>
      </w:r>
      <w:r w:rsidRPr="004133D5">
        <w:rPr>
          <w:b/>
          <w:sz w:val="26"/>
          <w:szCs w:val="26"/>
        </w:rPr>
        <w:t xml:space="preserve">Солонина А.В. (рег. № </w:t>
      </w:r>
      <w:r w:rsidRPr="004133D5">
        <w:rPr>
          <w:b/>
          <w:sz w:val="24"/>
          <w:szCs w:val="24"/>
          <w:shd w:val="clear" w:color="auto" w:fill="FFFFFF"/>
        </w:rPr>
        <w:t>1357.64)</w:t>
      </w:r>
      <w:r w:rsidRPr="004133D5">
        <w:rPr>
          <w:sz w:val="24"/>
          <w:szCs w:val="24"/>
        </w:rPr>
        <w:t xml:space="preserve"> </w:t>
      </w:r>
      <w:r w:rsidRPr="004133D5">
        <w:rPr>
          <w:sz w:val="26"/>
          <w:szCs w:val="26"/>
        </w:rPr>
        <w:t>в связи с наличием нарушений Фе</w:t>
      </w:r>
      <w:r>
        <w:rPr>
          <w:sz w:val="26"/>
          <w:szCs w:val="26"/>
        </w:rPr>
        <w:t xml:space="preserve">дерального закона от 29.07.1998 г. </w:t>
      </w:r>
      <w:r w:rsidRPr="004133D5">
        <w:rPr>
          <w:sz w:val="26"/>
          <w:szCs w:val="26"/>
        </w:rPr>
        <w:t xml:space="preserve">№ 135-ФЗ «Об оценочной деятельности в Российской Федерации» </w:t>
      </w:r>
      <w:r w:rsidR="00D32222">
        <w:rPr>
          <w:sz w:val="26"/>
          <w:szCs w:val="26"/>
        </w:rPr>
        <w:t>и федеральных стандартов оценки</w:t>
      </w:r>
      <w:r>
        <w:rPr>
          <w:sz w:val="26"/>
          <w:szCs w:val="26"/>
        </w:rPr>
        <w:t>.</w:t>
      </w:r>
    </w:p>
    <w:p w:rsidR="00907369" w:rsidRDefault="00907369" w:rsidP="00907369">
      <w:pPr>
        <w:pStyle w:val="a7"/>
        <w:rPr>
          <w:sz w:val="26"/>
          <w:szCs w:val="26"/>
        </w:rPr>
      </w:pPr>
    </w:p>
    <w:p w:rsidR="00907369" w:rsidRDefault="00907369" w:rsidP="00907369">
      <w:pPr>
        <w:pStyle w:val="a7"/>
        <w:rPr>
          <w:sz w:val="26"/>
          <w:szCs w:val="26"/>
        </w:rPr>
      </w:pPr>
    </w:p>
    <w:p w:rsidR="0006364C" w:rsidRDefault="0006364C" w:rsidP="00907369">
      <w:pPr>
        <w:pStyle w:val="a7"/>
        <w:ind w:left="720"/>
        <w:rPr>
          <w:sz w:val="26"/>
          <w:szCs w:val="26"/>
        </w:rPr>
      </w:pPr>
      <w:r w:rsidRPr="00A34D87">
        <w:rPr>
          <w:sz w:val="26"/>
          <w:szCs w:val="26"/>
        </w:rPr>
        <w:t xml:space="preserve">                                         Голосование: «за» - единогласно.</w:t>
      </w: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3D5" w:rsidRDefault="004133D5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3D5" w:rsidRPr="00907369" w:rsidRDefault="004133D5" w:rsidP="00907369">
      <w:pPr>
        <w:pStyle w:val="a6"/>
        <w:numPr>
          <w:ilvl w:val="0"/>
          <w:numId w:val="20"/>
        </w:numPr>
        <w:jc w:val="both"/>
      </w:pPr>
      <w:r w:rsidRPr="00907369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907369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</w:t>
      </w:r>
      <w:r w:rsidRPr="009073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что 23 августа </w:t>
      </w:r>
      <w:r w:rsidRPr="00907369">
        <w:rPr>
          <w:rFonts w:ascii="Times New Roman" w:hAnsi="Times New Roman"/>
          <w:sz w:val="26"/>
          <w:szCs w:val="26"/>
          <w:lang w:eastAsia="ru-RU"/>
        </w:rPr>
        <w:t xml:space="preserve">2017 г. Дисциплинарный комитет принял решение (Протокол № 15/17) </w:t>
      </w:r>
      <w:r w:rsidRPr="00907369">
        <w:rPr>
          <w:rFonts w:ascii="Times New Roman" w:hAnsi="Times New Roman"/>
          <w:sz w:val="26"/>
          <w:szCs w:val="26"/>
        </w:rPr>
        <w:t xml:space="preserve">в связи с наличием нарушений Федерального закона от 29.07.1998 г. № 135-ФЗ «Об </w:t>
      </w:r>
      <w:r w:rsidRPr="00907369">
        <w:rPr>
          <w:rFonts w:ascii="Times New Roman" w:hAnsi="Times New Roman"/>
          <w:sz w:val="26"/>
          <w:szCs w:val="26"/>
        </w:rPr>
        <w:lastRenderedPageBreak/>
        <w:t xml:space="preserve">оценочной деятельности в Российской Федерации» и внутренних документов МСНО-НП «ОПЭО» рекомендовать Правлению МСНО-НП «ОПЭО» исключить из членов МСНО-НП «ОПЭО» </w:t>
      </w:r>
      <w:r w:rsidR="00907369" w:rsidRPr="00907369">
        <w:rPr>
          <w:rFonts w:ascii="Times New Roman" w:eastAsia="Times New Roman" w:hAnsi="Times New Roman" w:cs="Times New Roman"/>
          <w:b/>
          <w:sz w:val="26"/>
          <w:szCs w:val="26"/>
        </w:rPr>
        <w:t xml:space="preserve">Семенцова Д.М. </w:t>
      </w:r>
      <w:r w:rsidR="00907369" w:rsidRPr="00907369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(рег. </w:t>
      </w:r>
      <w:r w:rsidR="00907369" w:rsidRPr="00907369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907369" w:rsidRPr="00907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1307.61)</w:t>
      </w:r>
      <w:r w:rsidR="00907369" w:rsidRPr="009073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7369" w:rsidRPr="00907369">
        <w:rPr>
          <w:rFonts w:ascii="Times New Roman" w:hAnsi="Times New Roman" w:cs="Times New Roman"/>
          <w:sz w:val="26"/>
          <w:szCs w:val="26"/>
        </w:rPr>
        <w:t>за невыполнение предписания, обязывающего оценщика устранить выявленные нарушения</w:t>
      </w:r>
      <w:proofErr w:type="gramEnd"/>
      <w:r w:rsidR="00907369" w:rsidRPr="00907369">
        <w:rPr>
          <w:rFonts w:ascii="Times New Roman" w:hAnsi="Times New Roman" w:cs="Times New Roman"/>
          <w:sz w:val="26"/>
          <w:szCs w:val="26"/>
        </w:rPr>
        <w:t xml:space="preserve">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907369" w:rsidRPr="00907369" w:rsidRDefault="00907369" w:rsidP="00907369">
      <w:pPr>
        <w:pStyle w:val="a6"/>
        <w:jc w:val="both"/>
      </w:pPr>
    </w:p>
    <w:p w:rsidR="004133D5" w:rsidRDefault="004133D5" w:rsidP="004133D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B4BA0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5B4BA0"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</w:t>
      </w:r>
      <w:r w:rsidRPr="00D0552A">
        <w:rPr>
          <w:rFonts w:ascii="Times New Roman" w:hAnsi="Times New Roman"/>
          <w:sz w:val="26"/>
          <w:szCs w:val="26"/>
        </w:rPr>
        <w:t xml:space="preserve">исключить из членов МСНО-НП «ОПЭО» </w:t>
      </w:r>
      <w:r w:rsidR="00907369" w:rsidRPr="00907369">
        <w:rPr>
          <w:rFonts w:ascii="Times New Roman" w:eastAsia="Times New Roman" w:hAnsi="Times New Roman" w:cs="Times New Roman"/>
          <w:b/>
          <w:sz w:val="26"/>
          <w:szCs w:val="26"/>
        </w:rPr>
        <w:t xml:space="preserve">Семенцова Д.М. </w:t>
      </w:r>
      <w:r w:rsidR="00907369" w:rsidRPr="00907369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(рег. </w:t>
      </w:r>
      <w:r w:rsidR="00907369" w:rsidRPr="00907369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907369" w:rsidRPr="00907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1307.61)</w:t>
      </w:r>
      <w:r w:rsidRPr="00D0552A">
        <w:rPr>
          <w:rFonts w:ascii="Times New Roman" w:hAnsi="Times New Roman"/>
          <w:sz w:val="26"/>
          <w:szCs w:val="26"/>
        </w:rPr>
        <w:t xml:space="preserve">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B74996" w:rsidRPr="005B4BA0" w:rsidRDefault="00B74996" w:rsidP="004133D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33D5" w:rsidRDefault="004133D5" w:rsidP="004133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Голосование: «за» - единогласно.</w:t>
      </w:r>
    </w:p>
    <w:p w:rsidR="004133D5" w:rsidRDefault="004133D5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3D5" w:rsidRDefault="004133D5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3D5" w:rsidRPr="00693073" w:rsidRDefault="004133D5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B6763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7637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B676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3F461D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4E7E34"/>
    <w:multiLevelType w:val="hybridMultilevel"/>
    <w:tmpl w:val="3E14F7B4"/>
    <w:lvl w:ilvl="0" w:tplc="94589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19"/>
  </w:num>
  <w:num w:numId="12">
    <w:abstractNumId w:val="18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1"/>
  </w:num>
  <w:num w:numId="18">
    <w:abstractNumId w:val="5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101A78"/>
    <w:rsid w:val="001327ED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3E60AE"/>
    <w:rsid w:val="004061C5"/>
    <w:rsid w:val="004133D5"/>
    <w:rsid w:val="00413EE3"/>
    <w:rsid w:val="004744C0"/>
    <w:rsid w:val="00516920"/>
    <w:rsid w:val="00586036"/>
    <w:rsid w:val="005E53BC"/>
    <w:rsid w:val="00606208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5B3E"/>
    <w:rsid w:val="0085361B"/>
    <w:rsid w:val="00873691"/>
    <w:rsid w:val="0087620F"/>
    <w:rsid w:val="00882FF7"/>
    <w:rsid w:val="008D640A"/>
    <w:rsid w:val="00907369"/>
    <w:rsid w:val="009310EA"/>
    <w:rsid w:val="00942401"/>
    <w:rsid w:val="00A2349C"/>
    <w:rsid w:val="00A314B7"/>
    <w:rsid w:val="00A34D87"/>
    <w:rsid w:val="00A43E66"/>
    <w:rsid w:val="00A44ED9"/>
    <w:rsid w:val="00A82495"/>
    <w:rsid w:val="00B20EE8"/>
    <w:rsid w:val="00B26E36"/>
    <w:rsid w:val="00B67637"/>
    <w:rsid w:val="00B70D3E"/>
    <w:rsid w:val="00B74996"/>
    <w:rsid w:val="00BF5B0A"/>
    <w:rsid w:val="00CA3A58"/>
    <w:rsid w:val="00CB1CB2"/>
    <w:rsid w:val="00CC0C7D"/>
    <w:rsid w:val="00CE4EDB"/>
    <w:rsid w:val="00CF2593"/>
    <w:rsid w:val="00D0552A"/>
    <w:rsid w:val="00D32222"/>
    <w:rsid w:val="00D44090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ody Text Indent"/>
    <w:basedOn w:val="a"/>
    <w:link w:val="a8"/>
    <w:rsid w:val="004133D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133D5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ody Text Indent"/>
    <w:basedOn w:val="a"/>
    <w:link w:val="a8"/>
    <w:rsid w:val="004133D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133D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77ED-773E-44D7-B4F1-424FC58A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Кушнир</cp:lastModifiedBy>
  <cp:revision>10</cp:revision>
  <cp:lastPrinted>2015-01-15T13:16:00Z</cp:lastPrinted>
  <dcterms:created xsi:type="dcterms:W3CDTF">2017-08-01T14:06:00Z</dcterms:created>
  <dcterms:modified xsi:type="dcterms:W3CDTF">2017-09-13T11:06:00Z</dcterms:modified>
</cp:coreProperties>
</file>