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06/21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03666E" w:rsidRPr="0055260F" w:rsidRDefault="0003666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3666E" w:rsidRPr="00A63E4F" w:rsidRDefault="0003666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E73C5" w:rsidRDefault="008E73C5" w:rsidP="008E73C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E73C5">
        <w:rPr>
          <w:rFonts w:ascii="Times New Roman" w:eastAsia="Times New Roman" w:hAnsi="Times New Roman" w:cs="Times New Roman"/>
          <w:sz w:val="25"/>
          <w:szCs w:val="25"/>
        </w:rPr>
        <w:t>О соответствии оценщиков требованиям к членству в МСНО-НП «ОПЭО».</w:t>
      </w:r>
    </w:p>
    <w:p w:rsidR="00C56EE5" w:rsidRPr="008E73C5" w:rsidRDefault="00C56EE5" w:rsidP="00C56EE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56EE5">
        <w:rPr>
          <w:rFonts w:ascii="Times New Roman" w:eastAsia="Times New Roman" w:hAnsi="Times New Roman" w:cs="Times New Roman"/>
          <w:sz w:val="25"/>
          <w:szCs w:val="25"/>
        </w:rPr>
        <w:t xml:space="preserve">О прекращении членства в МСНО-НП «ОПЭО» 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Парфенова Алексея Викторовича</w:t>
      </w:r>
      <w:r w:rsidRPr="00C56EE5">
        <w:rPr>
          <w:rFonts w:ascii="Times New Roman" w:eastAsia="Times New Roman" w:hAnsi="Times New Roman" w:cs="Times New Roman"/>
          <w:sz w:val="25"/>
          <w:szCs w:val="25"/>
        </w:rPr>
        <w:t xml:space="preserve">  (рег. № 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333</w:t>
      </w:r>
      <w:r w:rsidRPr="00C56EE5">
        <w:rPr>
          <w:rFonts w:ascii="Times New Roman" w:eastAsia="Times New Roman" w:hAnsi="Times New Roman" w:cs="Times New Roman"/>
          <w:sz w:val="25"/>
          <w:szCs w:val="25"/>
        </w:rPr>
        <w:t>.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50</w:t>
      </w:r>
      <w:r w:rsidRPr="00C56EE5"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C7EF6" w:rsidRPr="007C7EF6" w:rsidRDefault="007C7EF6" w:rsidP="008E73C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D55A4" w:rsidRPr="0003666E" w:rsidRDefault="00C70EC9" w:rsidP="0003666E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соответствии требованиям к членству в МСНО-НП «ОПЭО» на основании поданных документов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Пахомовой Анны Витальевны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70EC9" w:rsidRPr="00A63E4F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Пахомова Анна Витальевна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Default="00C70EC9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666E" w:rsidRPr="007C7EF6" w:rsidRDefault="0003666E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9773C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9773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bookmarkStart w:id="0" w:name="_GoBack"/>
      <w:bookmarkEnd w:id="0"/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исключении из членов МСНО-НП «ОПЭО»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Парфенова Алексея Викторовича</w:t>
      </w:r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333</w:t>
      </w:r>
      <w:r w:rsidR="0003666E" w:rsidRPr="00C56EE5">
        <w:rPr>
          <w:rFonts w:ascii="Times New Roman" w:eastAsia="Times New Roman" w:hAnsi="Times New Roman" w:cs="Times New Roman"/>
          <w:sz w:val="25"/>
          <w:szCs w:val="25"/>
        </w:rPr>
        <w:t>.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50</w:t>
      </w:r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>) на основании предоставленного личного заявления.</w:t>
      </w:r>
    </w:p>
    <w:p w:rsidR="008D55A4" w:rsidRPr="008D55A4" w:rsidRDefault="008D55A4" w:rsidP="008D55A4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Default="00C70EC9" w:rsidP="000366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Исключить из числа членов МСНО-НП «ОПЭО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Парфенова Алексея Викторовича </w:t>
      </w:r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333</w:t>
      </w:r>
      <w:r w:rsidR="0003666E" w:rsidRPr="00C56EE5">
        <w:rPr>
          <w:rFonts w:ascii="Times New Roman" w:eastAsia="Times New Roman" w:hAnsi="Times New Roman" w:cs="Times New Roman"/>
          <w:sz w:val="25"/>
          <w:szCs w:val="25"/>
        </w:rPr>
        <w:t>.</w:t>
      </w:r>
      <w:r w:rsidR="0003666E">
        <w:rPr>
          <w:rFonts w:ascii="Times New Roman" w:eastAsia="Times New Roman" w:hAnsi="Times New Roman" w:cs="Times New Roman"/>
          <w:sz w:val="25"/>
          <w:szCs w:val="25"/>
        </w:rPr>
        <w:t>50</w:t>
      </w:r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>) на основании предоставленного личного заявления.</w:t>
      </w:r>
    </w:p>
    <w:p w:rsidR="002B7BF7" w:rsidRPr="00A63E4F" w:rsidRDefault="002B7BF7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66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56EE5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A0CD-F460-4447-8B0E-4165A2C5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2021-03-03T14:22:00Z</cp:lastPrinted>
  <dcterms:created xsi:type="dcterms:W3CDTF">2021-03-03T14:22:00Z</dcterms:created>
  <dcterms:modified xsi:type="dcterms:W3CDTF">2021-03-03T14:22:00Z</dcterms:modified>
</cp:coreProperties>
</file>