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1000B">
        <w:rPr>
          <w:rFonts w:ascii="Times New Roman" w:eastAsia="Times New Roman" w:hAnsi="Times New Roman" w:cs="Times New Roman"/>
          <w:b/>
          <w:sz w:val="25"/>
          <w:szCs w:val="25"/>
        </w:rPr>
        <w:t>29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7100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100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2176" w:rsidRDefault="003B2176" w:rsidP="003B217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895992" w:rsidRDefault="00365546" w:rsidP="0036554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продлении приостановления права осуществления оценочной деятельности на основании представленных личных заявлений членов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 (рег. № </w:t>
      </w:r>
      <w:r w:rsidRPr="003B2176">
        <w:rPr>
          <w:rFonts w:ascii="Times New Roman" w:eastAsia="Times New Roman" w:hAnsi="Times New Roman" w:cs="Times New Roman"/>
          <w:sz w:val="25"/>
          <w:szCs w:val="25"/>
          <w:lang w:eastAsia="ru-RU"/>
        </w:rPr>
        <w:t>754.77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65546" w:rsidRPr="00365546" w:rsidRDefault="00365546" w:rsidP="00365546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B25C06" w:rsidRPr="00895992" w:rsidRDefault="00B25C06" w:rsidP="00BE24C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94E" w:rsidRPr="00C10D50" w:rsidRDefault="00C7294E" w:rsidP="00C10D50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 w:rsidR="0071000B">
        <w:rPr>
          <w:rFonts w:ascii="Times New Roman" w:eastAsia="Times New Roman" w:hAnsi="Times New Roman"/>
          <w:sz w:val="25"/>
          <w:szCs w:val="25"/>
          <w:lang w:eastAsia="ru-RU"/>
        </w:rPr>
        <w:t>Хохловой Анны Сергеевны.</w:t>
      </w:r>
    </w:p>
    <w:p w:rsidR="00365546" w:rsidRDefault="00C7294E" w:rsidP="00365546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1000B">
        <w:rPr>
          <w:rFonts w:ascii="Times New Roman" w:eastAsia="Times New Roman" w:hAnsi="Times New Roman"/>
          <w:sz w:val="25"/>
          <w:szCs w:val="25"/>
          <w:lang w:eastAsia="ru-RU"/>
        </w:rPr>
        <w:t>Хохло</w:t>
      </w:r>
      <w:bookmarkStart w:id="0" w:name="_GoBack"/>
      <w:bookmarkEnd w:id="0"/>
      <w:r w:rsidR="0071000B">
        <w:rPr>
          <w:rFonts w:ascii="Times New Roman" w:eastAsia="Times New Roman" w:hAnsi="Times New Roman"/>
          <w:sz w:val="25"/>
          <w:szCs w:val="25"/>
          <w:lang w:eastAsia="ru-RU"/>
        </w:rPr>
        <w:t>ва Анна Сергеевна</w:t>
      </w:r>
      <w:r w:rsidR="00C10D5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соответствуют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 w:rsidR="00C10D50">
        <w:rPr>
          <w:rFonts w:ascii="Times New Roman" w:eastAsia="Times New Roman" w:hAnsi="Times New Roman"/>
          <w:sz w:val="25"/>
          <w:szCs w:val="25"/>
          <w:lang w:eastAsia="ru-RU"/>
        </w:rPr>
        <w:t>ней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365546" w:rsidRPr="00365546" w:rsidRDefault="00365546" w:rsidP="00365546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ых личных заявлений членов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Pr="004A7F5E">
        <w:rPr>
          <w:sz w:val="25"/>
          <w:szCs w:val="25"/>
        </w:rPr>
        <w:t xml:space="preserve"> </w:t>
      </w:r>
      <w:proofErr w:type="spellStart"/>
      <w:r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Ш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едловского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 (рег. № 754.77).</w:t>
      </w:r>
    </w:p>
    <w:p w:rsidR="007E6648" w:rsidRPr="00895992" w:rsidRDefault="00365546" w:rsidP="0036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>Продлить приостановление права осуществления оценочной деятельности на основании представленных личных заявлений членов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br/>
        <w:t xml:space="preserve">МСНО-НП «ОПЭО» </w:t>
      </w:r>
      <w:proofErr w:type="spellStart"/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>Шедловского</w:t>
      </w:r>
      <w:proofErr w:type="spellEnd"/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 xml:space="preserve"> Р.В. (рег. № 754.77) с 01.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01.2023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 xml:space="preserve"> г. по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24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03.2023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 xml:space="preserve"> г.</w:t>
      </w:r>
    </w:p>
    <w:p w:rsid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65546" w:rsidRDefault="0065314E" w:rsidP="0036554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65546" w:rsidRPr="00007C63" w:rsidRDefault="00365546" w:rsidP="0036554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365546" w:rsidRPr="00A63E4F" w:rsidRDefault="00365546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54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2"/>
  </w:num>
  <w:num w:numId="5">
    <w:abstractNumId w:val="22"/>
  </w:num>
  <w:num w:numId="6">
    <w:abstractNumId w:val="20"/>
  </w:num>
  <w:num w:numId="7">
    <w:abstractNumId w:val="18"/>
  </w:num>
  <w:num w:numId="8">
    <w:abstractNumId w:val="31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3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4894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64FC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65546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2176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58C3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06D6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00B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106E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56B5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23D0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5C06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0D50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3C62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7294E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5524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FCD2-0CC8-4A64-9FE0-914528A5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2022-12-29T11:56:00Z</cp:lastPrinted>
  <dcterms:created xsi:type="dcterms:W3CDTF">2022-12-27T13:15:00Z</dcterms:created>
  <dcterms:modified xsi:type="dcterms:W3CDTF">2022-12-29T11:57:00Z</dcterms:modified>
</cp:coreProperties>
</file>