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11AF5">
        <w:rPr>
          <w:rFonts w:ascii="Times New Roman" w:eastAsia="Times New Roman" w:hAnsi="Times New Roman" w:cs="Times New Roman"/>
          <w:b/>
          <w:sz w:val="25"/>
          <w:szCs w:val="25"/>
        </w:rPr>
        <w:t>35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11AF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092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211AF5">
        <w:rPr>
          <w:rFonts w:ascii="Times New Roman" w:eastAsia="Times New Roman" w:hAnsi="Times New Roman" w:cs="Times New Roman"/>
          <w:bCs/>
        </w:rPr>
        <w:t>29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A40920">
        <w:rPr>
          <w:rFonts w:ascii="Times New Roman" w:eastAsia="Times New Roman" w:hAnsi="Times New Roman" w:cs="Times New Roman"/>
          <w:bCs/>
        </w:rPr>
        <w:t>окт</w:t>
      </w:r>
      <w:r w:rsidR="00D82ED6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Вяткина А.С. (рег. №1372.42), Гордиенко А.М. (рег. №1204.42), Гришина С.К. (рег. №753.50), </w:t>
      </w:r>
      <w:proofErr w:type="spellStart"/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Качковского</w:t>
      </w:r>
      <w:proofErr w:type="spellEnd"/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№1295.34), </w:t>
      </w:r>
      <w:proofErr w:type="spellStart"/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№1509.77).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D5E" w:rsidRPr="00E44D5E" w:rsidRDefault="00050E8C" w:rsidP="00E44D5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деятельности на основании представленных личных заявлений членов МСНО-НП «ОПЭО»</w:t>
      </w:r>
      <w:r w:rsidR="00E4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Евстратова А.А. (рег. № 1369.50).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D5E" w:rsidRPr="00E44D5E" w:rsidRDefault="00E44D5E" w:rsidP="00E44D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916" w:rsidRPr="007E1916" w:rsidRDefault="007E1916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продлении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 приостановления права осуществления оценочной деятельности 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916">
        <w:rPr>
          <w:rFonts w:ascii="Times New Roman" w:eastAsia="Times New Roman" w:hAnsi="Times New Roman" w:cs="Times New Roman"/>
          <w:sz w:val="24"/>
          <w:szCs w:val="24"/>
        </w:rPr>
        <w:t>Приемышева</w:t>
      </w:r>
      <w:proofErr w:type="spellEnd"/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 А.И. (рег. №</w:t>
      </w:r>
      <w:r>
        <w:rPr>
          <w:rFonts w:ascii="Times New Roman" w:eastAsia="Times New Roman" w:hAnsi="Times New Roman" w:cs="Times New Roman"/>
          <w:sz w:val="24"/>
          <w:szCs w:val="24"/>
        </w:rPr>
        <w:t>1523.50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E1916">
        <w:rPr>
          <w:rFonts w:ascii="Times New Roman" w:eastAsia="Times New Roman" w:hAnsi="Times New Roman" w:cs="Times New Roman"/>
          <w:sz w:val="24"/>
          <w:szCs w:val="24"/>
        </w:rPr>
        <w:t>Варанкина</w:t>
      </w:r>
      <w:proofErr w:type="spellEnd"/>
      <w:r w:rsidR="00F85AAE">
        <w:rPr>
          <w:rFonts w:ascii="Times New Roman" w:eastAsia="Times New Roman" w:hAnsi="Times New Roman" w:cs="Times New Roman"/>
          <w:sz w:val="24"/>
          <w:szCs w:val="24"/>
        </w:rPr>
        <w:t xml:space="preserve"> О.В. (рег. №457.43)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Кирилловой 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М.А. </w:t>
      </w:r>
      <w:r>
        <w:rPr>
          <w:rFonts w:ascii="Times New Roman" w:eastAsia="Times New Roman" w:hAnsi="Times New Roman" w:cs="Times New Roman"/>
          <w:sz w:val="24"/>
          <w:szCs w:val="24"/>
        </w:rPr>
        <w:t>(рег. №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 1406.77</w:t>
      </w:r>
      <w:r>
        <w:rPr>
          <w:rFonts w:ascii="Times New Roman" w:eastAsia="Times New Roman" w:hAnsi="Times New Roman" w:cs="Times New Roman"/>
          <w:sz w:val="24"/>
          <w:szCs w:val="24"/>
        </w:rPr>
        <w:t>), Ивановой И.А. (рег. №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>1626.23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Рожкова 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М.Ю. </w:t>
      </w:r>
      <w:r>
        <w:rPr>
          <w:rFonts w:ascii="Times New Roman" w:eastAsia="Times New Roman" w:hAnsi="Times New Roman" w:cs="Times New Roman"/>
          <w:sz w:val="24"/>
          <w:szCs w:val="24"/>
        </w:rPr>
        <w:t>(рег. №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>719.50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Хайдукова</w:t>
      </w:r>
      <w:proofErr w:type="spellEnd"/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(рег. №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>396.67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Травина 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С.Б. </w:t>
      </w:r>
      <w:r>
        <w:rPr>
          <w:rFonts w:ascii="Times New Roman" w:eastAsia="Times New Roman" w:hAnsi="Times New Roman" w:cs="Times New Roman"/>
          <w:sz w:val="24"/>
          <w:szCs w:val="24"/>
        </w:rPr>
        <w:t>(рег. №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>1165.77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999" w:rsidRDefault="00787999" w:rsidP="0078799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О льготе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членский взнос 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Ведищевой В.В.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1277.42) и Пометий А.А.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230.49).</w:t>
      </w:r>
    </w:p>
    <w:p w:rsidR="005F3495" w:rsidRPr="005F3495" w:rsidRDefault="005F3495" w:rsidP="005F349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5F3495" w:rsidRPr="00787999" w:rsidRDefault="005F3495" w:rsidP="0078799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исключении из члена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 Власову О.В.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1253.33) с 29.10.2024г.</w:t>
      </w:r>
    </w:p>
    <w:p w:rsidR="00050E8C" w:rsidRP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495" w:rsidRDefault="005F3495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495" w:rsidRDefault="005F3495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Вяткина А.С. (рег. №1372.42)</w:t>
      </w:r>
      <w:r w:rsid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30.10.2024 по 01.06</w:t>
      </w:r>
      <w:r w:rsid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Гордиенко А.М. (рег.</w:t>
      </w:r>
      <w:r w:rsidR="00AA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№1204.42) с 30.10</w:t>
      </w:r>
      <w:r w:rsid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по 01.06</w:t>
      </w:r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г., Гришина С.К. (рег. №753.50)</w:t>
      </w:r>
      <w:r w:rsidR="005A4951" w:rsidRPr="005A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30.10</w:t>
      </w:r>
      <w:r w:rsid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по 30.12.2024</w:t>
      </w:r>
      <w:r w:rsidR="005A4951" w:rsidRPr="005A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Качковского</w:t>
      </w:r>
      <w:proofErr w:type="spellEnd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№1295.34)</w:t>
      </w:r>
      <w:r w:rsidR="005A4951" w:rsidRPr="005A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30.10.2024 по 31.01.2025 г.</w:t>
      </w:r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  <w:proofErr w:type="gramEnd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211AF5" w:rsidRPr="00211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№1509.77)</w:t>
      </w:r>
      <w:r w:rsidR="005A4951" w:rsidRPr="005A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30.10.2024 по 31.01.2025 г.</w:t>
      </w:r>
      <w:proofErr w:type="gramEnd"/>
    </w:p>
    <w:p w:rsidR="00762B94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Вяткина А.С. (рег. №1372.42) с 30.10.2024 по 01.06.2025 г., Гордиенко А.М. (рег. №1204.42) с 30.10.2024 по 01.06.2025 г., Гришина С.К. (рег. №753.50) с 30.10.2024 по 30.12.2024 г., </w:t>
      </w:r>
      <w:proofErr w:type="spellStart"/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Качковского</w:t>
      </w:r>
      <w:proofErr w:type="spellEnd"/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№1295.34) с 30.10.2024 по 31.01.2025 г., </w:t>
      </w:r>
      <w:proofErr w:type="spellStart"/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№1509.77) с 30.10.2024</w:t>
      </w:r>
      <w:proofErr w:type="gramEnd"/>
      <w:r w:rsidR="00EB361E" w:rsidRPr="00EB3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31.01.2025 г.</w:t>
      </w:r>
    </w:p>
    <w:p w:rsidR="00694B94" w:rsidRDefault="0041783B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E44D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050E8C" w:rsidRDefault="00050E8C" w:rsidP="00E44D5E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r w:rsidR="00E44D5E">
        <w:rPr>
          <w:rFonts w:ascii="Times New Roman" w:eastAsia="Times New Roman" w:hAnsi="Times New Roman" w:cs="Times New Roman"/>
          <w:sz w:val="24"/>
          <w:szCs w:val="24"/>
        </w:rPr>
        <w:t xml:space="preserve">Евстратова А.А. </w:t>
      </w:r>
    </w:p>
    <w:p w:rsidR="00211AF5" w:rsidRDefault="00050E8C" w:rsidP="00E44D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r w:rsidR="00E44D5E" w:rsidRPr="00E44D5E">
        <w:rPr>
          <w:rFonts w:ascii="Times New Roman" w:eastAsia="Times New Roman" w:hAnsi="Times New Roman" w:cs="Times New Roman"/>
          <w:sz w:val="24"/>
          <w:szCs w:val="24"/>
        </w:rPr>
        <w:t>(рег. № 1369.50) с 29.10.2024 г.</w:t>
      </w:r>
    </w:p>
    <w:p w:rsidR="005F3495" w:rsidRDefault="005F3495" w:rsidP="005F34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E1916" w:rsidRDefault="007E1916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916" w:rsidRDefault="007E1916" w:rsidP="007E191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916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1916">
        <w:rPr>
          <w:rFonts w:ascii="Times New Roman" w:eastAsia="Times New Roman" w:hAnsi="Times New Roman" w:cs="Times New Roman"/>
          <w:sz w:val="24"/>
          <w:szCs w:val="24"/>
        </w:rPr>
        <w:t xml:space="preserve">Брусникину А.С.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продлении </w:t>
      </w:r>
      <w:r w:rsidRPr="007E1916">
        <w:rPr>
          <w:rFonts w:ascii="Times New Roman" w:eastAsia="Times New Roman" w:hAnsi="Times New Roman" w:cs="Times New Roman"/>
          <w:sz w:val="24"/>
          <w:szCs w:val="24"/>
        </w:rPr>
        <w:t>приостановления права осуществления оценочной деятельности 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>Приемышева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 xml:space="preserve"> А.И. (рег. №1523.50)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 по 31.01.2025 г.</w:t>
      </w:r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>Варанкина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 xml:space="preserve"> О.В. (рег. №457.43)</w:t>
      </w:r>
      <w:r w:rsidR="00F85AAE">
        <w:rPr>
          <w:rFonts w:ascii="Times New Roman" w:eastAsia="Times New Roman" w:hAnsi="Times New Roman" w:cs="Times New Roman"/>
          <w:sz w:val="24"/>
          <w:szCs w:val="24"/>
        </w:rPr>
        <w:t xml:space="preserve"> по 31.12.2024 г</w:t>
      </w:r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 xml:space="preserve">., Кирилловой М.А. (рег. № 1406.77) по 31.01.2025 г., Ивановой И.А. (рег. №1626.23) по 31.01.2025 г., Рожкова М.Ю. (рег. №719.50) по 31.01.2025 г.,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>Хайдукова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proofErr w:type="gramEnd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>А. (рег. №396.67) по 31.01.2025 г., Трави</w:t>
      </w:r>
      <w:bookmarkStart w:id="0" w:name="_GoBack"/>
      <w:bookmarkEnd w:id="0"/>
      <w:r w:rsidR="00E873A5" w:rsidRPr="00E873A5">
        <w:rPr>
          <w:rFonts w:ascii="Times New Roman" w:eastAsia="Times New Roman" w:hAnsi="Times New Roman" w:cs="Times New Roman"/>
          <w:sz w:val="24"/>
          <w:szCs w:val="24"/>
        </w:rPr>
        <w:t>на С.Б. (рег. №1165.77) по 31.01.2025 г.</w:t>
      </w:r>
      <w:r w:rsidR="00E87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951" w:rsidRDefault="007E1916" w:rsidP="00050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родлить приостановление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</w:t>
      </w:r>
      <w:r w:rsid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(рег. №1523.50) по 31.01.2025 г.,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</w:t>
      </w:r>
      <w:r w:rsidR="00F85A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№457.43) по 31.12.2024 г.</w:t>
      </w:r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Кирилловой М.А. (рег. № 1406.77) по 31.01.2025 г., Ивановой И.А. (рег. №1626.23) по 31.01.2025 г., Рожкова М.Ю. (рег. №719.50) по 31.01.2025 г., </w:t>
      </w:r>
      <w:proofErr w:type="spellStart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№396.67) по</w:t>
      </w:r>
      <w:proofErr w:type="gramEnd"/>
      <w:r w:rsidR="00E873A5" w:rsidRPr="00E87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31.01.2025 г., Травина С.Б. (рег. №1165.77) по 31.01.2025 г.</w:t>
      </w:r>
    </w:p>
    <w:p w:rsidR="005F3495" w:rsidRPr="00787999" w:rsidRDefault="005F3495" w:rsidP="005F349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5F3495" w:rsidRPr="007E1916" w:rsidRDefault="005F3495" w:rsidP="005F349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999" w:rsidRDefault="00787999" w:rsidP="00050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999" w:rsidRDefault="00787999" w:rsidP="00787999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9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СЛУШАЛИ:</w:t>
      </w:r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 Брусникину А.С. о льготе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50 % </w:t>
      </w:r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на членский взнос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2024г </w:t>
      </w:r>
      <w:r w:rsidRPr="00787999">
        <w:rPr>
          <w:rFonts w:ascii="Times New Roman" w:eastAsia="Times New Roman" w:hAnsi="Times New Roman" w:cs="Times New Roman"/>
          <w:sz w:val="24"/>
          <w:szCs w:val="24"/>
        </w:rPr>
        <w:t>на основании представленных личных заявлений членов МСНО-НП «ОПЭО» Ведищевой В.В. (</w:t>
      </w:r>
      <w:proofErr w:type="spellStart"/>
      <w:r w:rsidRPr="00787999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 № 1277.42) и Пометий А.А. (</w:t>
      </w:r>
      <w:proofErr w:type="spellStart"/>
      <w:r w:rsidRPr="00787999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 № 230.49).</w:t>
      </w:r>
    </w:p>
    <w:p w:rsidR="005F3495" w:rsidRPr="005F3495" w:rsidRDefault="005F3495" w:rsidP="005F34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999" w:rsidRPr="00787999" w:rsidRDefault="00787999" w:rsidP="00787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787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50% льготу </w:t>
      </w:r>
      <w:r w:rsidRPr="00787999">
        <w:rPr>
          <w:rFonts w:ascii="Times New Roman" w:eastAsia="Times New Roman" w:hAnsi="Times New Roman" w:cs="Times New Roman"/>
          <w:sz w:val="24"/>
          <w:szCs w:val="24"/>
        </w:rPr>
        <w:t>на членский взнос 2024г на основании представленных личных заявлений членов МСНО-НП «ОПЭО» Ведищевой В.В. (</w:t>
      </w:r>
      <w:proofErr w:type="spellStart"/>
      <w:r w:rsidRPr="00787999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 № 1277.42) и Пометий А.А. (</w:t>
      </w:r>
      <w:proofErr w:type="spellStart"/>
      <w:r w:rsidRPr="00787999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787999">
        <w:rPr>
          <w:rFonts w:ascii="Times New Roman" w:eastAsia="Times New Roman" w:hAnsi="Times New Roman" w:cs="Times New Roman"/>
          <w:sz w:val="24"/>
          <w:szCs w:val="24"/>
        </w:rPr>
        <w:t xml:space="preserve"> № 230.49).</w:t>
      </w:r>
    </w:p>
    <w:p w:rsidR="005F3495" w:rsidRDefault="005F3495" w:rsidP="005F3495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495" w:rsidRPr="00050E8C" w:rsidRDefault="005F3495" w:rsidP="005F3495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87999" w:rsidRDefault="00787999" w:rsidP="007879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495" w:rsidRDefault="005F3495" w:rsidP="005F349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495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5F3495">
        <w:rPr>
          <w:rFonts w:ascii="Times New Roman" w:eastAsia="Times New Roman" w:hAnsi="Times New Roman" w:cs="Times New Roman"/>
          <w:sz w:val="24"/>
          <w:szCs w:val="24"/>
        </w:rPr>
        <w:t xml:space="preserve"> Брусникину А.С.: Об исключении из члена МСНО-НП «ОПЭО» на основании личного заявления Власову О.В. (</w:t>
      </w:r>
      <w:proofErr w:type="spellStart"/>
      <w:r w:rsidRPr="005F349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5F3495">
        <w:rPr>
          <w:rFonts w:ascii="Times New Roman" w:eastAsia="Times New Roman" w:hAnsi="Times New Roman" w:cs="Times New Roman"/>
          <w:sz w:val="24"/>
          <w:szCs w:val="24"/>
        </w:rPr>
        <w:t xml:space="preserve"> № 1253.33) с 29.10.2024г.</w:t>
      </w:r>
    </w:p>
    <w:p w:rsidR="005F3495" w:rsidRPr="005F3495" w:rsidRDefault="005F3495" w:rsidP="005F349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495" w:rsidRPr="005F3495" w:rsidRDefault="005F3495" w:rsidP="005F3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5F349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сключить</w:t>
      </w:r>
      <w:r w:rsidRPr="005F3495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5F3495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 на основании личного заявления Власову О.В. (</w:t>
      </w:r>
      <w:proofErr w:type="spellStart"/>
      <w:r w:rsidRPr="005F349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5F3495">
        <w:rPr>
          <w:rFonts w:ascii="Times New Roman" w:eastAsia="Times New Roman" w:hAnsi="Times New Roman" w:cs="Times New Roman"/>
          <w:sz w:val="24"/>
          <w:szCs w:val="24"/>
        </w:rPr>
        <w:t xml:space="preserve"> № 1253.33) с 29.10.2024г.</w:t>
      </w:r>
    </w:p>
    <w:p w:rsidR="005F3495" w:rsidRPr="005F3495" w:rsidRDefault="005F3495" w:rsidP="005F34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E8C" w:rsidRPr="00050E8C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p w:rsidR="007E1916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16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16" w:rsidRPr="001E3F74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1916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0B0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1AF5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4951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3495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B0E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87999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1916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71C8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4D5E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73A5"/>
    <w:rsid w:val="00E91330"/>
    <w:rsid w:val="00E92347"/>
    <w:rsid w:val="00E9371A"/>
    <w:rsid w:val="00E95433"/>
    <w:rsid w:val="00EA35DB"/>
    <w:rsid w:val="00EA7026"/>
    <w:rsid w:val="00EB26B7"/>
    <w:rsid w:val="00EB2FDA"/>
    <w:rsid w:val="00EB361E"/>
    <w:rsid w:val="00EC065A"/>
    <w:rsid w:val="00EC440E"/>
    <w:rsid w:val="00EC509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5AA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2A64-3150-41C7-811E-7B62387A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2024-09-25T10:12:00Z</cp:lastPrinted>
  <dcterms:created xsi:type="dcterms:W3CDTF">2024-10-25T11:10:00Z</dcterms:created>
  <dcterms:modified xsi:type="dcterms:W3CDTF">2024-10-30T08:43:00Z</dcterms:modified>
</cp:coreProperties>
</file>