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E32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200FE6">
        <w:rPr>
          <w:rFonts w:ascii="Times New Roman" w:eastAsia="Times New Roman" w:hAnsi="Times New Roman" w:cs="Times New Roman"/>
          <w:b/>
          <w:sz w:val="25"/>
          <w:szCs w:val="25"/>
        </w:rPr>
        <w:t>41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ED0CFB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F1E5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139C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EF1E54">
        <w:rPr>
          <w:rFonts w:ascii="Times New Roman" w:eastAsia="Times New Roman" w:hAnsi="Times New Roman" w:cs="Times New Roman"/>
          <w:bCs/>
        </w:rPr>
        <w:t>24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1139C0">
        <w:rPr>
          <w:rFonts w:ascii="Times New Roman" w:eastAsia="Times New Roman" w:hAnsi="Times New Roman" w:cs="Times New Roman"/>
          <w:bCs/>
        </w:rPr>
        <w:t>дека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бря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C21D46" w:rsidRPr="00ED0CFB">
        <w:rPr>
          <w:rFonts w:ascii="Times New Roman" w:eastAsia="Times New Roman" w:hAnsi="Times New Roman" w:cs="Times New Roman"/>
          <w:bCs/>
        </w:rPr>
        <w:t>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1139C0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9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Иванкин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К.Н. (рег. № 1422.77)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Чеботарев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И.С. (рег. №1179.77)</w:t>
      </w:r>
      <w:r w:rsidR="00BD2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E8C" w:rsidRPr="001139C0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8ED" w:rsidRPr="001139C0" w:rsidRDefault="00050E8C" w:rsidP="009208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 приостановления</w:t>
      </w: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 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966.78).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С.К. (рег. № 753.50)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Малов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А.Н. (рег. № 435.44), </w:t>
      </w:r>
      <w:proofErr w:type="spellStart"/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Пантюхиной</w:t>
      </w:r>
      <w:proofErr w:type="spellEnd"/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Василенко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(рег. № 700.50)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Кузьменко</w:t>
      </w:r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 (рег. №956.54)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4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№1610.18)</w:t>
      </w:r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F1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№457.43). </w:t>
      </w:r>
      <w:r w:rsidR="009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9C0" w:rsidRPr="001139C0" w:rsidRDefault="001139C0" w:rsidP="001139C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50E8C" w:rsidRPr="00E32749" w:rsidRDefault="00EF1E54" w:rsidP="009F20B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2749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911D70" w:rsidRPr="00E32749">
        <w:rPr>
          <w:rFonts w:ascii="Times New Roman" w:eastAsia="Times New Roman" w:hAnsi="Times New Roman" w:cs="Times New Roman"/>
          <w:sz w:val="24"/>
          <w:szCs w:val="24"/>
        </w:rPr>
        <w:t>Ба</w:t>
      </w:r>
      <w:r w:rsidR="009F20BA" w:rsidRPr="00E32749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32749" w:rsidRPr="00E32749">
        <w:rPr>
          <w:rFonts w:ascii="Times New Roman" w:eastAsia="Times New Roman" w:hAnsi="Times New Roman" w:cs="Times New Roman"/>
          <w:sz w:val="24"/>
          <w:szCs w:val="24"/>
        </w:rPr>
        <w:t>абановой Л.В. (рег. № 1508.77)</w:t>
      </w:r>
    </w:p>
    <w:p w:rsidR="00911D70" w:rsidRPr="00911D70" w:rsidRDefault="00911D70" w:rsidP="00911D70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0E8C" w:rsidRPr="00DA496A" w:rsidRDefault="00911D70" w:rsidP="00DA496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11D70"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оценщика из членов МСНО-НП «ОПЭО» на основании свидетельства о смерти </w:t>
      </w:r>
      <w:r>
        <w:rPr>
          <w:rFonts w:ascii="Times New Roman" w:eastAsia="Times New Roman" w:hAnsi="Times New Roman" w:cs="Times New Roman"/>
          <w:sz w:val="24"/>
          <w:szCs w:val="24"/>
        </w:rPr>
        <w:t>Гориченко В.А. (рег. №351.40).</w:t>
      </w:r>
      <w:bookmarkStart w:id="0" w:name="_GoBack"/>
      <w:bookmarkEnd w:id="0"/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Иванкина К.Н. (рег. № 1422.77)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25.12.2024 по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Чеботарева И.С. (рег. №1179.77) с 25.12.2024 по 30.06.2025 г.</w:t>
      </w:r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Иванкина К.Н. (рег. № 1422.77) с 25.12.2024 по 30.06.2025 г., Чеботарева И.С. (рег. №1179.77) с 25.12.2024 по 30.06.2025 г.</w:t>
      </w:r>
    </w:p>
    <w:p w:rsidR="00050E8C" w:rsidRDefault="0041783B" w:rsidP="00DA49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4220C3" w:rsidRDefault="00050E8C" w:rsidP="00ED36A5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="00CF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A5172">
        <w:rPr>
          <w:rFonts w:ascii="Times New Roman" w:eastAsia="Times New Roman" w:hAnsi="Times New Roman" w:cs="Times New Roman"/>
          <w:sz w:val="24"/>
          <w:szCs w:val="24"/>
        </w:rPr>
        <w:t>продлении приостановления права</w:t>
      </w:r>
      <w:r w:rsidR="006A5172">
        <w:rPr>
          <w:rFonts w:ascii="Times New Roman" w:eastAsia="Times New Roman" w:hAnsi="Times New Roman" w:cs="Times New Roman"/>
          <w:sz w:val="24"/>
          <w:szCs w:val="24"/>
        </w:rPr>
        <w:br/>
      </w:r>
      <w:r w:rsidR="00CF3756" w:rsidRPr="00CF3756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оценочной деятельности на основании представленных личных заявлений членов МСНО-НП «ОПЭО» 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Кутузова С</w:t>
      </w:r>
      <w:r w:rsidR="00ED36A5">
        <w:rPr>
          <w:rFonts w:ascii="Times New Roman" w:eastAsia="Times New Roman" w:hAnsi="Times New Roman" w:cs="Times New Roman"/>
          <w:sz w:val="24"/>
          <w:szCs w:val="24"/>
        </w:rPr>
        <w:t>.В. (рег. № 966.78) с 29.12.2024 по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, Гришина С.К. (рег. № 753.50)</w:t>
      </w:r>
      <w:r w:rsidR="00911D70">
        <w:rPr>
          <w:rFonts w:ascii="Times New Roman" w:eastAsia="Times New Roman" w:hAnsi="Times New Roman" w:cs="Times New Roman"/>
          <w:sz w:val="24"/>
          <w:szCs w:val="24"/>
        </w:rPr>
        <w:t xml:space="preserve"> с 31.12.2024 п</w:t>
      </w:r>
      <w:r w:rsidR="00ED36A5">
        <w:rPr>
          <w:rFonts w:ascii="Times New Roman" w:eastAsia="Times New Roman" w:hAnsi="Times New Roman" w:cs="Times New Roman"/>
          <w:sz w:val="24"/>
          <w:szCs w:val="24"/>
        </w:rPr>
        <w:t>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, Малова А.Н. (рег. № 435.44)</w:t>
      </w:r>
      <w:r w:rsidR="00ED36A5">
        <w:rPr>
          <w:rFonts w:ascii="Times New Roman" w:eastAsia="Times New Roman" w:hAnsi="Times New Roman" w:cs="Times New Roman"/>
          <w:sz w:val="24"/>
          <w:szCs w:val="24"/>
        </w:rPr>
        <w:t xml:space="preserve"> с 01.01.2025 по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Пантюхиной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 xml:space="preserve"> Н.Н. (рег. № 495.66)</w:t>
      </w:r>
      <w:r w:rsidR="00ED36A5">
        <w:rPr>
          <w:rFonts w:ascii="Times New Roman" w:eastAsia="Times New Roman" w:hAnsi="Times New Roman" w:cs="Times New Roman"/>
          <w:sz w:val="24"/>
          <w:szCs w:val="24"/>
        </w:rPr>
        <w:t xml:space="preserve"> с 01.01.2025 по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, Василенко А.</w:t>
      </w:r>
      <w:proofErr w:type="gramEnd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 xml:space="preserve">Д. (рег. № 700.50) с 01.01.2025 по 30.06.2025 г., Кузьменко Р.С. (рег. №956.54) с 01.01.2025 по 30.06.2025 г.,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Шаймарданова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 xml:space="preserve"> И.Р. (рег. №1610.18) с 01.01.2025 по 30.06.2025 г.,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>Варанкина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</w:rPr>
        <w:t xml:space="preserve"> О.В. (рег. №457.43) с 01.01.2025 по 30.06.2025 г.</w:t>
      </w:r>
    </w:p>
    <w:p w:rsidR="00ED0CFB" w:rsidRPr="00050E8C" w:rsidRDefault="00ED0CFB" w:rsidP="00ED0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CFB" w:rsidRPr="00E32749" w:rsidRDefault="00050E8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A5172">
        <w:rPr>
          <w:rFonts w:ascii="Times New Roman" w:eastAsia="Times New Roman" w:hAnsi="Times New Roman" w:cs="Times New Roman"/>
          <w:sz w:val="24"/>
          <w:szCs w:val="24"/>
        </w:rPr>
        <w:t>Продлить приостановление</w:t>
      </w:r>
      <w:r w:rsidR="006A5172" w:rsidRPr="006A5172">
        <w:rPr>
          <w:rFonts w:ascii="Times New Roman" w:eastAsia="Times New Roman" w:hAnsi="Times New Roman" w:cs="Times New Roman"/>
          <w:sz w:val="24"/>
          <w:szCs w:val="24"/>
        </w:rPr>
        <w:t xml:space="preserve"> права осуществления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оценочной </w:t>
      </w:r>
      <w:r w:rsidRPr="00E32749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на основании представленного личного заявления членов МСНО-НП «ОПЭО» </w:t>
      </w:r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Кутузова С.В. (рег. № 966.78) с 29.12.2024 по 30.06.2025 г., Гришина С.К. (рег. № 753.50) с 31.12.2024 </w:t>
      </w:r>
      <w:proofErr w:type="spellStart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 30.06.2025 г., Малова А.Н. (рег. № 435.44) с 01.01.2025 по 30.06.2025 г., </w:t>
      </w:r>
      <w:proofErr w:type="spellStart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>Пантюхиной</w:t>
      </w:r>
      <w:proofErr w:type="spellEnd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 Н.Н. (рег. № 495.66) с 01.01.2025 по 30.06.2025 г., Василенко А.Д. (рег. № 700.50) с</w:t>
      </w:r>
      <w:proofErr w:type="gramEnd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 01.01.2025 по 30.06.2025 г., Кузьменко Р.С. (рег. №956.54) с 01.01.2025 по 30.06.2025 г., </w:t>
      </w:r>
      <w:proofErr w:type="spellStart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>Шаймарданова</w:t>
      </w:r>
      <w:proofErr w:type="spellEnd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 И.Р. (рег. №1610.18) с 01.01.2025 по 30.06.2025 г., </w:t>
      </w:r>
      <w:proofErr w:type="spellStart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>Варанкина</w:t>
      </w:r>
      <w:proofErr w:type="spellEnd"/>
      <w:r w:rsidR="00ED36A5" w:rsidRPr="00E32749">
        <w:rPr>
          <w:rFonts w:ascii="Times New Roman" w:eastAsia="Times New Roman" w:hAnsi="Times New Roman" w:cs="Times New Roman"/>
          <w:sz w:val="24"/>
          <w:szCs w:val="24"/>
        </w:rPr>
        <w:t xml:space="preserve"> О.В. (рег. №457.43) с 01.01.2025 по 30.06.2025 г.</w:t>
      </w:r>
    </w:p>
    <w:p w:rsidR="00050E8C" w:rsidRPr="00E32749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1139C0" w:rsidRPr="00E32749" w:rsidRDefault="001139C0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172" w:rsidRPr="00E32749" w:rsidRDefault="001139C0" w:rsidP="009F20BA">
      <w:pPr>
        <w:pStyle w:val="a6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E3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А.С.: </w:t>
      </w:r>
      <w:r w:rsidR="006A5172" w:rsidRPr="00E3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911D70" w:rsidRPr="00E3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Балабановой Л.В. (рег. № 1508.77) с 24.12.2024 г.</w:t>
      </w:r>
    </w:p>
    <w:p w:rsidR="001139C0" w:rsidRPr="00ED36A5" w:rsidRDefault="001139C0" w:rsidP="006A5172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32749" w:rsidRDefault="001139C0" w:rsidP="00DE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BD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5172" w:rsidRPr="00BD2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право осуществления оценочной деятельности на основании представленных личных заявлений членов МСНО-НП «ОПЭО»</w:t>
      </w:r>
      <w:r w:rsidR="00BD22DD" w:rsidRPr="00BD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Балабановой Л.В. (рег. № 1508.77) с 24.12.2024 г.</w:t>
      </w:r>
    </w:p>
    <w:p w:rsidR="00911D70" w:rsidRDefault="00E32749" w:rsidP="00DE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D70" w:rsidRDefault="00911D70" w:rsidP="00DA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11D70" w:rsidRDefault="00911D70" w:rsidP="00DE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70" w:rsidRDefault="00911D70" w:rsidP="00911D70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D7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 об исключении из членов МСНО-НП «ОПЭО» на основании свидетельства о смерти оценщика Гориченко В.А. (рег. №351.40).</w:t>
      </w:r>
    </w:p>
    <w:p w:rsidR="00911D70" w:rsidRPr="00911D70" w:rsidRDefault="00911D70" w:rsidP="00911D7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70" w:rsidRPr="00911D70" w:rsidRDefault="00911D70" w:rsidP="00911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1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посмертно из членов МСНО-НП «ОПЭО» оценщика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Гориченко В.А. (рег. №351.40) с 24.12.2024 г.</w:t>
      </w:r>
    </w:p>
    <w:p w:rsidR="001139C0" w:rsidRPr="001139C0" w:rsidRDefault="001139C0" w:rsidP="001139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Pr="001139C0" w:rsidRDefault="001139C0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496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1D70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20BA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D22DD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496A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2749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382A-3C49-49B8-97D7-E27B5CD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5</cp:revision>
  <cp:lastPrinted>2024-09-25T10:12:00Z</cp:lastPrinted>
  <dcterms:created xsi:type="dcterms:W3CDTF">2024-12-23T07:06:00Z</dcterms:created>
  <dcterms:modified xsi:type="dcterms:W3CDTF">2024-12-24T12:41:00Z</dcterms:modified>
</cp:coreProperties>
</file>