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34"/>
        <w:ind w:left="2388" w:right="854" w:firstLine="0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721359</wp:posOffset>
            </wp:positionH>
            <wp:positionV relativeFrom="paragraph">
              <wp:posOffset>22605</wp:posOffset>
            </wp:positionV>
            <wp:extent cx="1527175" cy="120092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200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rbel" w:hAnsi="Corbel"/>
          <w:b/>
          <w:color w:val="005194"/>
          <w:sz w:val="24"/>
        </w:rPr>
        <w:t>Межрегиональная</w:t>
      </w:r>
      <w:r>
        <w:rPr>
          <w:rFonts w:ascii="Corbel" w:hAnsi="Corbel"/>
          <w:b/>
          <w:color w:val="005194"/>
          <w:spacing w:val="-13"/>
          <w:sz w:val="24"/>
        </w:rPr>
        <w:t> </w:t>
      </w:r>
      <w:r>
        <w:rPr>
          <w:rFonts w:ascii="Corbel" w:hAnsi="Corbel"/>
          <w:b/>
          <w:color w:val="005194"/>
          <w:sz w:val="24"/>
        </w:rPr>
        <w:t>саморегулируемая</w:t>
      </w:r>
      <w:r>
        <w:rPr>
          <w:rFonts w:ascii="Corbel" w:hAnsi="Corbel"/>
          <w:b/>
          <w:color w:val="005194"/>
          <w:spacing w:val="-12"/>
          <w:sz w:val="24"/>
        </w:rPr>
        <w:t> </w:t>
      </w:r>
      <w:r>
        <w:rPr>
          <w:rFonts w:ascii="Corbel" w:hAnsi="Corbel"/>
          <w:b/>
          <w:color w:val="005194"/>
          <w:sz w:val="24"/>
        </w:rPr>
        <w:t>некоммерческая организация - Некоммерческое партнерство</w:t>
      </w:r>
    </w:p>
    <w:p>
      <w:pPr>
        <w:pStyle w:val="Title"/>
      </w:pPr>
      <w:r>
        <w:rPr>
          <w:color w:val="005194"/>
        </w:rPr>
        <w:t>«Общество</w:t>
      </w:r>
      <w:r>
        <w:rPr>
          <w:color w:val="005194"/>
          <w:spacing w:val="-21"/>
        </w:rPr>
        <w:t> </w:t>
      </w:r>
      <w:r>
        <w:rPr>
          <w:color w:val="005194"/>
        </w:rPr>
        <w:t>профессиональных экспертов и оценщиков»</w:t>
      </w:r>
    </w:p>
    <w:p>
      <w:pPr>
        <w:pStyle w:val="BodyText"/>
        <w:ind w:left="0" w:firstLine="0"/>
        <w:jc w:val="left"/>
        <w:rPr>
          <w:rFonts w:ascii="Corbel"/>
          <w:b/>
          <w:sz w:val="40"/>
        </w:rPr>
      </w:pPr>
    </w:p>
    <w:p>
      <w:pPr>
        <w:pStyle w:val="BodyText"/>
        <w:spacing w:before="1"/>
        <w:ind w:left="0" w:firstLine="0"/>
        <w:jc w:val="left"/>
        <w:rPr>
          <w:rFonts w:ascii="Corbel"/>
          <w:b/>
          <w:sz w:val="40"/>
        </w:rPr>
      </w:pPr>
    </w:p>
    <w:p>
      <w:pPr>
        <w:pStyle w:val="BodyText"/>
        <w:ind w:left="5069" w:firstLine="0"/>
        <w:jc w:val="left"/>
        <w:rPr>
          <w:rFonts w:ascii="Corbel" w:hAnsi="Corbel"/>
        </w:rPr>
      </w:pPr>
      <w:r>
        <w:rPr>
          <w:rFonts w:ascii="Corbel" w:hAnsi="Corbel"/>
          <w:spacing w:val="-2"/>
        </w:rPr>
        <w:t>УТВЕРЖДЕНО</w:t>
      </w:r>
    </w:p>
    <w:p>
      <w:pPr>
        <w:pStyle w:val="BodyText"/>
        <w:ind w:left="5069" w:firstLine="0"/>
        <w:jc w:val="left"/>
        <w:rPr>
          <w:rFonts w:ascii="Corbel" w:hAnsi="Corbel"/>
        </w:rPr>
      </w:pPr>
      <w:r>
        <w:rPr>
          <w:rFonts w:ascii="Corbel" w:hAnsi="Corbel"/>
        </w:rPr>
        <w:t>Общим</w:t>
      </w:r>
      <w:r>
        <w:rPr>
          <w:rFonts w:ascii="Corbel" w:hAnsi="Corbel"/>
          <w:spacing w:val="-5"/>
        </w:rPr>
        <w:t> </w:t>
      </w:r>
      <w:r>
        <w:rPr>
          <w:rFonts w:ascii="Corbel" w:hAnsi="Corbel"/>
          <w:spacing w:val="-2"/>
        </w:rPr>
        <w:t>собранием</w:t>
      </w:r>
    </w:p>
    <w:p>
      <w:pPr>
        <w:pStyle w:val="BodyText"/>
        <w:ind w:left="5069" w:right="1416" w:firstLine="0"/>
        <w:jc w:val="left"/>
        <w:rPr>
          <w:rFonts w:ascii="Corbel" w:hAnsi="Corbel"/>
        </w:rPr>
      </w:pPr>
      <w:r>
        <w:rPr>
          <w:rFonts w:ascii="Corbel" w:hAnsi="Corbel"/>
        </w:rPr>
        <w:t>Межрегиональной</w:t>
      </w:r>
      <w:r>
        <w:rPr>
          <w:rFonts w:ascii="Corbel" w:hAnsi="Corbel"/>
          <w:spacing w:val="-13"/>
        </w:rPr>
        <w:t> </w:t>
      </w:r>
      <w:r>
        <w:rPr>
          <w:rFonts w:ascii="Corbel" w:hAnsi="Corbel"/>
        </w:rPr>
        <w:t>саморегулируемой некоммерческой организации -</w:t>
      </w:r>
    </w:p>
    <w:p>
      <w:pPr>
        <w:pStyle w:val="BodyText"/>
        <w:spacing w:line="293" w:lineRule="exact"/>
        <w:ind w:left="5069" w:firstLine="0"/>
        <w:jc w:val="left"/>
        <w:rPr>
          <w:rFonts w:ascii="Corbel" w:hAnsi="Corbel"/>
        </w:rPr>
      </w:pPr>
      <w:r>
        <w:rPr>
          <w:rFonts w:ascii="Corbel" w:hAnsi="Corbel"/>
        </w:rPr>
        <w:t>Некоммерческое</w:t>
      </w:r>
      <w:r>
        <w:rPr>
          <w:rFonts w:ascii="Corbel" w:hAnsi="Corbel"/>
          <w:spacing w:val="-6"/>
        </w:rPr>
        <w:t> </w:t>
      </w:r>
      <w:r>
        <w:rPr>
          <w:rFonts w:ascii="Corbel" w:hAnsi="Corbel"/>
        </w:rPr>
        <w:t>партнерство</w:t>
      </w:r>
      <w:r>
        <w:rPr>
          <w:rFonts w:ascii="Corbel" w:hAnsi="Corbel"/>
          <w:spacing w:val="-6"/>
        </w:rPr>
        <w:t> </w:t>
      </w:r>
      <w:r>
        <w:rPr>
          <w:rFonts w:ascii="Corbel" w:hAnsi="Corbel"/>
          <w:spacing w:val="-2"/>
        </w:rPr>
        <w:t>«Общество</w:t>
      </w:r>
    </w:p>
    <w:p>
      <w:pPr>
        <w:pStyle w:val="BodyText"/>
        <w:spacing w:line="480" w:lineRule="auto" w:before="1"/>
        <w:ind w:left="5069" w:firstLine="0"/>
        <w:jc w:val="left"/>
        <w:rPr>
          <w:rFonts w:ascii="Corbel" w:hAnsi="Corbel"/>
        </w:rPr>
      </w:pPr>
      <w:r>
        <w:rPr>
          <w:rFonts w:ascii="Corbel" w:hAnsi="Corbel"/>
        </w:rPr>
        <w:t>профессиональных</w:t>
      </w:r>
      <w:r>
        <w:rPr>
          <w:rFonts w:ascii="Corbel" w:hAnsi="Corbel"/>
          <w:spacing w:val="-13"/>
        </w:rPr>
        <w:t> </w:t>
      </w:r>
      <w:r>
        <w:rPr>
          <w:rFonts w:ascii="Corbel" w:hAnsi="Corbel"/>
        </w:rPr>
        <w:t>экспертов</w:t>
      </w:r>
      <w:r>
        <w:rPr>
          <w:rFonts w:ascii="Corbel" w:hAnsi="Corbel"/>
          <w:spacing w:val="-12"/>
        </w:rPr>
        <w:t> </w:t>
      </w:r>
      <w:r>
        <w:rPr>
          <w:rFonts w:ascii="Corbel" w:hAnsi="Corbel"/>
        </w:rPr>
        <w:t>и</w:t>
      </w:r>
      <w:r>
        <w:rPr>
          <w:rFonts w:ascii="Corbel" w:hAnsi="Corbel"/>
          <w:spacing w:val="-12"/>
        </w:rPr>
        <w:t> </w:t>
      </w:r>
      <w:r>
        <w:rPr>
          <w:rFonts w:ascii="Corbel" w:hAnsi="Corbel"/>
        </w:rPr>
        <w:t>оценщиков» Протокол от «30 » июня 2017г.</w:t>
      </w:r>
    </w:p>
    <w:p>
      <w:pPr>
        <w:pStyle w:val="BodyText"/>
        <w:ind w:left="0" w:firstLine="0"/>
        <w:jc w:val="left"/>
        <w:rPr>
          <w:rFonts w:ascii="Corbel"/>
        </w:rPr>
      </w:pPr>
    </w:p>
    <w:p>
      <w:pPr>
        <w:pStyle w:val="BodyText"/>
        <w:ind w:left="0" w:firstLine="0"/>
        <w:jc w:val="left"/>
        <w:rPr>
          <w:rFonts w:ascii="Corbel"/>
        </w:rPr>
      </w:pPr>
    </w:p>
    <w:p>
      <w:pPr>
        <w:pStyle w:val="BodyText"/>
        <w:ind w:left="0" w:firstLine="0"/>
        <w:jc w:val="left"/>
        <w:rPr>
          <w:rFonts w:ascii="Corbel"/>
        </w:rPr>
      </w:pPr>
    </w:p>
    <w:p>
      <w:pPr>
        <w:pStyle w:val="BodyText"/>
        <w:spacing w:before="289"/>
        <w:ind w:left="0" w:firstLine="0"/>
        <w:jc w:val="left"/>
        <w:rPr>
          <w:rFonts w:ascii="Corbel"/>
        </w:rPr>
      </w:pPr>
    </w:p>
    <w:p>
      <w:pPr>
        <w:spacing w:before="0"/>
        <w:ind w:left="-1" w:right="2" w:firstLine="0"/>
        <w:jc w:val="center"/>
        <w:rPr>
          <w:rFonts w:ascii="Corbel" w:hAnsi="Corbel"/>
          <w:b/>
          <w:sz w:val="32"/>
        </w:rPr>
      </w:pPr>
      <w:r>
        <w:rPr>
          <w:rFonts w:ascii="Corbel" w:hAnsi="Corbel"/>
          <w:b/>
          <w:spacing w:val="-2"/>
          <w:sz w:val="32"/>
        </w:rPr>
        <w:t>Положение</w:t>
      </w:r>
    </w:p>
    <w:p>
      <w:pPr>
        <w:pStyle w:val="BodyText"/>
        <w:spacing w:before="1"/>
        <w:ind w:left="0" w:firstLine="0"/>
        <w:jc w:val="left"/>
        <w:rPr>
          <w:rFonts w:ascii="Corbel"/>
          <w:b/>
          <w:sz w:val="32"/>
        </w:rPr>
      </w:pPr>
    </w:p>
    <w:p>
      <w:pPr>
        <w:spacing w:before="0"/>
        <w:ind w:left="-1" w:right="2" w:firstLine="0"/>
        <w:jc w:val="center"/>
        <w:rPr>
          <w:rFonts w:ascii="Corbel" w:hAnsi="Corbel"/>
          <w:b/>
          <w:sz w:val="32"/>
        </w:rPr>
      </w:pPr>
      <w:r>
        <w:rPr>
          <w:rFonts w:ascii="Corbel" w:hAnsi="Corbel"/>
          <w:b/>
          <w:sz w:val="32"/>
        </w:rPr>
        <w:t>о</w:t>
      </w:r>
      <w:r>
        <w:rPr>
          <w:rFonts w:ascii="Corbel" w:hAnsi="Corbel"/>
          <w:b/>
          <w:spacing w:val="-13"/>
          <w:sz w:val="32"/>
        </w:rPr>
        <w:t> </w:t>
      </w:r>
      <w:r>
        <w:rPr>
          <w:rFonts w:ascii="Corbel" w:hAnsi="Corbel"/>
          <w:b/>
          <w:sz w:val="32"/>
        </w:rPr>
        <w:t>коллегиальном</w:t>
      </w:r>
      <w:r>
        <w:rPr>
          <w:rFonts w:ascii="Corbel" w:hAnsi="Corbel"/>
          <w:b/>
          <w:spacing w:val="-10"/>
          <w:sz w:val="32"/>
        </w:rPr>
        <w:t> </w:t>
      </w:r>
      <w:r>
        <w:rPr>
          <w:rFonts w:ascii="Corbel" w:hAnsi="Corbel"/>
          <w:b/>
          <w:sz w:val="32"/>
        </w:rPr>
        <w:t>органе</w:t>
      </w:r>
      <w:r>
        <w:rPr>
          <w:rFonts w:ascii="Corbel" w:hAnsi="Corbel"/>
          <w:b/>
          <w:spacing w:val="-11"/>
          <w:sz w:val="32"/>
        </w:rPr>
        <w:t> </w:t>
      </w:r>
      <w:r>
        <w:rPr>
          <w:rFonts w:ascii="Corbel" w:hAnsi="Corbel"/>
          <w:b/>
          <w:sz w:val="32"/>
        </w:rPr>
        <w:t>управления</w:t>
      </w:r>
      <w:r>
        <w:rPr>
          <w:rFonts w:ascii="Corbel" w:hAnsi="Corbel"/>
          <w:b/>
          <w:spacing w:val="-8"/>
          <w:sz w:val="32"/>
        </w:rPr>
        <w:t> </w:t>
      </w:r>
      <w:r>
        <w:rPr>
          <w:rFonts w:ascii="Corbel" w:hAnsi="Corbel"/>
          <w:b/>
          <w:sz w:val="32"/>
        </w:rPr>
        <w:t>-</w:t>
      </w:r>
      <w:r>
        <w:rPr>
          <w:rFonts w:ascii="Corbel" w:hAnsi="Corbel"/>
          <w:b/>
          <w:spacing w:val="-13"/>
          <w:sz w:val="32"/>
        </w:rPr>
        <w:t> </w:t>
      </w:r>
      <w:r>
        <w:rPr>
          <w:rFonts w:ascii="Corbel" w:hAnsi="Corbel"/>
          <w:b/>
          <w:spacing w:val="-2"/>
          <w:sz w:val="32"/>
        </w:rPr>
        <w:t>Правлении</w:t>
      </w:r>
    </w:p>
    <w:p>
      <w:pPr>
        <w:spacing w:before="1"/>
        <w:ind w:left="152" w:right="152" w:firstLine="0"/>
        <w:jc w:val="center"/>
        <w:rPr>
          <w:rFonts w:ascii="Corbel" w:hAnsi="Corbel"/>
          <w:b/>
          <w:sz w:val="32"/>
        </w:rPr>
      </w:pPr>
      <w:r>
        <w:rPr>
          <w:rFonts w:ascii="Corbel" w:hAnsi="Corbel"/>
          <w:b/>
          <w:spacing w:val="-2"/>
          <w:sz w:val="32"/>
        </w:rPr>
        <w:t>Межрегиональной</w:t>
      </w:r>
      <w:r>
        <w:rPr>
          <w:rFonts w:ascii="Corbel" w:hAnsi="Corbel"/>
          <w:b/>
          <w:spacing w:val="-1"/>
          <w:sz w:val="32"/>
        </w:rPr>
        <w:t> </w:t>
      </w:r>
      <w:r>
        <w:rPr>
          <w:rFonts w:ascii="Corbel" w:hAnsi="Corbel"/>
          <w:b/>
          <w:spacing w:val="-2"/>
          <w:sz w:val="32"/>
        </w:rPr>
        <w:t>саморегулируемой</w:t>
      </w:r>
      <w:r>
        <w:rPr>
          <w:rFonts w:ascii="Corbel" w:hAnsi="Corbel"/>
          <w:b/>
          <w:spacing w:val="1"/>
          <w:sz w:val="32"/>
        </w:rPr>
        <w:t> </w:t>
      </w:r>
      <w:r>
        <w:rPr>
          <w:rFonts w:ascii="Corbel" w:hAnsi="Corbel"/>
          <w:b/>
          <w:spacing w:val="-2"/>
          <w:sz w:val="32"/>
        </w:rPr>
        <w:t>некоммерческой</w:t>
      </w:r>
      <w:r>
        <w:rPr>
          <w:rFonts w:ascii="Corbel" w:hAnsi="Corbel"/>
          <w:b/>
          <w:sz w:val="32"/>
        </w:rPr>
        <w:t> </w:t>
      </w:r>
      <w:r>
        <w:rPr>
          <w:rFonts w:ascii="Corbel" w:hAnsi="Corbel"/>
          <w:b/>
          <w:spacing w:val="-2"/>
          <w:sz w:val="32"/>
        </w:rPr>
        <w:t>организации</w:t>
      </w:r>
      <w:r>
        <w:rPr>
          <w:rFonts w:ascii="Corbel" w:hAnsi="Corbel"/>
          <w:b/>
          <w:spacing w:val="9"/>
          <w:sz w:val="32"/>
        </w:rPr>
        <w:t> </w:t>
      </w:r>
      <w:r>
        <w:rPr>
          <w:rFonts w:ascii="Corbel" w:hAnsi="Corbel"/>
          <w:b/>
          <w:spacing w:val="-10"/>
          <w:sz w:val="32"/>
        </w:rPr>
        <w:t>-</w:t>
      </w:r>
    </w:p>
    <w:p>
      <w:pPr>
        <w:spacing w:before="1"/>
        <w:ind w:left="149" w:right="152" w:firstLine="0"/>
        <w:jc w:val="center"/>
        <w:rPr>
          <w:rFonts w:ascii="Corbel" w:hAnsi="Corbel"/>
          <w:b/>
          <w:sz w:val="32"/>
        </w:rPr>
      </w:pPr>
      <w:r>
        <w:rPr>
          <w:rFonts w:ascii="Corbel" w:hAnsi="Corbel"/>
          <w:b/>
          <w:sz w:val="32"/>
        </w:rPr>
        <w:t>Некоммерческое</w:t>
      </w:r>
      <w:r>
        <w:rPr>
          <w:rFonts w:ascii="Corbel" w:hAnsi="Corbel"/>
          <w:b/>
          <w:spacing w:val="-12"/>
          <w:sz w:val="32"/>
        </w:rPr>
        <w:t> </w:t>
      </w:r>
      <w:r>
        <w:rPr>
          <w:rFonts w:ascii="Corbel" w:hAnsi="Corbel"/>
          <w:b/>
          <w:sz w:val="32"/>
        </w:rPr>
        <w:t>партнерство</w:t>
      </w:r>
      <w:r>
        <w:rPr>
          <w:rFonts w:ascii="Corbel" w:hAnsi="Corbel"/>
          <w:b/>
          <w:spacing w:val="-12"/>
          <w:sz w:val="32"/>
        </w:rPr>
        <w:t> </w:t>
      </w:r>
      <w:r>
        <w:rPr>
          <w:rFonts w:ascii="Corbel" w:hAnsi="Corbel"/>
          <w:b/>
          <w:sz w:val="32"/>
        </w:rPr>
        <w:t>«Общество</w:t>
      </w:r>
      <w:r>
        <w:rPr>
          <w:rFonts w:ascii="Corbel" w:hAnsi="Corbel"/>
          <w:b/>
          <w:spacing w:val="-13"/>
          <w:sz w:val="32"/>
        </w:rPr>
        <w:t> </w:t>
      </w:r>
      <w:r>
        <w:rPr>
          <w:rFonts w:ascii="Corbel" w:hAnsi="Corbel"/>
          <w:b/>
          <w:sz w:val="32"/>
        </w:rPr>
        <w:t>профессиональных экспертов и оценщиков»</w:t>
      </w:r>
    </w:p>
    <w:p>
      <w:pPr>
        <w:pStyle w:val="BodyText"/>
        <w:ind w:left="0" w:firstLine="0"/>
        <w:jc w:val="left"/>
        <w:rPr>
          <w:rFonts w:ascii="Corbel"/>
          <w:b/>
          <w:sz w:val="32"/>
        </w:rPr>
      </w:pPr>
    </w:p>
    <w:p>
      <w:pPr>
        <w:pStyle w:val="BodyText"/>
        <w:ind w:left="0" w:firstLine="0"/>
        <w:jc w:val="left"/>
        <w:rPr>
          <w:rFonts w:ascii="Corbel"/>
          <w:b/>
          <w:sz w:val="32"/>
        </w:rPr>
      </w:pPr>
    </w:p>
    <w:p>
      <w:pPr>
        <w:pStyle w:val="BodyText"/>
        <w:ind w:left="0" w:firstLine="0"/>
        <w:jc w:val="left"/>
        <w:rPr>
          <w:rFonts w:ascii="Corbel"/>
          <w:b/>
          <w:sz w:val="32"/>
        </w:rPr>
      </w:pPr>
    </w:p>
    <w:p>
      <w:pPr>
        <w:pStyle w:val="BodyText"/>
        <w:ind w:left="0" w:firstLine="0"/>
        <w:jc w:val="left"/>
        <w:rPr>
          <w:rFonts w:ascii="Corbel"/>
          <w:b/>
          <w:sz w:val="32"/>
        </w:rPr>
      </w:pPr>
    </w:p>
    <w:p>
      <w:pPr>
        <w:pStyle w:val="BodyText"/>
        <w:ind w:left="0" w:firstLine="0"/>
        <w:jc w:val="left"/>
        <w:rPr>
          <w:rFonts w:ascii="Corbel"/>
          <w:b/>
          <w:sz w:val="32"/>
        </w:rPr>
      </w:pPr>
    </w:p>
    <w:p>
      <w:pPr>
        <w:pStyle w:val="BodyText"/>
        <w:spacing w:before="195"/>
        <w:ind w:left="0" w:firstLine="0"/>
        <w:jc w:val="left"/>
        <w:rPr>
          <w:rFonts w:ascii="Corbel"/>
          <w:b/>
          <w:sz w:val="32"/>
        </w:rPr>
      </w:pPr>
    </w:p>
    <w:p>
      <w:pPr>
        <w:spacing w:before="0"/>
        <w:ind w:left="140" w:right="0" w:firstLine="0"/>
        <w:jc w:val="left"/>
        <w:rPr>
          <w:rFonts w:ascii="Corbel" w:hAnsi="Corbel"/>
          <w:sz w:val="40"/>
        </w:rPr>
      </w:pPr>
      <w:r>
        <w:rPr>
          <w:rFonts w:ascii="Corbel" w:hAnsi="Corbel"/>
          <w:sz w:val="40"/>
        </w:rPr>
        <w:t>№</w:t>
      </w:r>
      <w:r>
        <w:rPr>
          <w:rFonts w:ascii="Corbel" w:hAnsi="Corbel"/>
          <w:spacing w:val="-4"/>
          <w:sz w:val="40"/>
        </w:rPr>
        <w:t> </w:t>
      </w:r>
      <w:r>
        <w:rPr>
          <w:rFonts w:ascii="Corbel" w:hAnsi="Corbel"/>
          <w:sz w:val="40"/>
        </w:rPr>
        <w:t>ПОЛ/9-</w:t>
      </w:r>
      <w:r>
        <w:rPr>
          <w:rFonts w:ascii="Corbel" w:hAnsi="Corbel"/>
          <w:spacing w:val="-2"/>
          <w:sz w:val="40"/>
        </w:rPr>
        <w:t>ССПОД.ОПЭО</w:t>
      </w:r>
    </w:p>
    <w:p>
      <w:pPr>
        <w:pStyle w:val="BodyText"/>
        <w:spacing w:before="296"/>
        <w:ind w:firstLine="0"/>
        <w:jc w:val="left"/>
        <w:rPr>
          <w:rFonts w:ascii="Corbel" w:hAnsi="Corbel"/>
        </w:rPr>
      </w:pPr>
      <w:r>
        <w:rPr>
          <w:rFonts w:ascii="Corbel" w:hAnsi="Corbel"/>
        </w:rPr>
        <w:t>(версия</w:t>
      </w:r>
      <w:r>
        <w:rPr>
          <w:rFonts w:ascii="Corbel" w:hAnsi="Corbel"/>
          <w:spacing w:val="-6"/>
        </w:rPr>
        <w:t> </w:t>
      </w:r>
      <w:r>
        <w:rPr>
          <w:rFonts w:ascii="Corbel" w:hAnsi="Corbel"/>
          <w:spacing w:val="-4"/>
        </w:rPr>
        <w:t>1.0)</w:t>
      </w:r>
    </w:p>
    <w:p>
      <w:pPr>
        <w:pStyle w:val="BodyText"/>
        <w:ind w:left="0" w:firstLine="0"/>
        <w:jc w:val="left"/>
        <w:rPr>
          <w:rFonts w:ascii="Corbel"/>
        </w:rPr>
      </w:pPr>
    </w:p>
    <w:p>
      <w:pPr>
        <w:pStyle w:val="BodyText"/>
        <w:ind w:left="0" w:firstLine="0"/>
        <w:jc w:val="left"/>
        <w:rPr>
          <w:rFonts w:ascii="Corbel"/>
        </w:rPr>
      </w:pPr>
    </w:p>
    <w:p>
      <w:pPr>
        <w:pStyle w:val="BodyText"/>
        <w:ind w:left="0" w:firstLine="0"/>
        <w:jc w:val="left"/>
        <w:rPr>
          <w:rFonts w:ascii="Corbel"/>
        </w:rPr>
      </w:pPr>
    </w:p>
    <w:p>
      <w:pPr>
        <w:pStyle w:val="BodyText"/>
        <w:ind w:left="0" w:firstLine="0"/>
        <w:jc w:val="left"/>
        <w:rPr>
          <w:rFonts w:ascii="Corbel"/>
        </w:rPr>
      </w:pPr>
    </w:p>
    <w:p>
      <w:pPr>
        <w:pStyle w:val="BodyText"/>
        <w:spacing w:before="291"/>
        <w:ind w:left="0" w:firstLine="0"/>
        <w:jc w:val="left"/>
        <w:rPr>
          <w:rFonts w:ascii="Corbel"/>
        </w:rPr>
      </w:pPr>
    </w:p>
    <w:p>
      <w:pPr>
        <w:pStyle w:val="BodyText"/>
        <w:ind w:left="591" w:firstLine="0"/>
        <w:jc w:val="center"/>
        <w:rPr>
          <w:rFonts w:ascii="Corbel" w:hAnsi="Corbel"/>
        </w:rPr>
      </w:pPr>
      <w:r>
        <w:rPr>
          <w:rFonts w:ascii="Corbel" w:hAnsi="Corbel"/>
        </w:rPr>
        <w:t>Москва</w:t>
      </w:r>
      <w:r>
        <w:rPr>
          <w:rFonts w:ascii="Corbel" w:hAnsi="Corbel"/>
          <w:spacing w:val="-3"/>
        </w:rPr>
        <w:t> </w:t>
      </w:r>
      <w:r>
        <w:rPr>
          <w:rFonts w:ascii="Corbel" w:hAnsi="Corbel"/>
          <w:spacing w:val="-4"/>
        </w:rPr>
        <w:t>2017</w:t>
      </w:r>
    </w:p>
    <w:p>
      <w:pPr>
        <w:pStyle w:val="BodyText"/>
        <w:spacing w:after="0"/>
        <w:jc w:val="center"/>
        <w:rPr>
          <w:rFonts w:ascii="Corbel" w:hAnsi="Corbel"/>
        </w:rPr>
        <w:sectPr>
          <w:type w:val="continuous"/>
          <w:pgSz w:w="11910" w:h="16840"/>
          <w:pgMar w:top="1080" w:bottom="280" w:left="992" w:right="425"/>
        </w:sectPr>
      </w:pPr>
    </w:p>
    <w:p>
      <w:pPr>
        <w:pStyle w:val="BodyText"/>
        <w:ind w:left="35" w:firstLine="0"/>
        <w:jc w:val="left"/>
        <w:rPr>
          <w:rFonts w:ascii="Corbel"/>
          <w:sz w:val="20"/>
        </w:rPr>
      </w:pPr>
      <w:r>
        <w:rPr>
          <w:rFonts w:ascii="Corbel"/>
          <w:sz w:val="20"/>
        </w:rPr>
        <mc:AlternateContent>
          <mc:Choice Requires="wps">
            <w:drawing>
              <wp:inline distT="0" distB="0" distL="0" distR="0">
                <wp:extent cx="6257290" cy="20320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57290" cy="20320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9196" w:val="right" w:leader="none"/>
                              </w:tabs>
                              <w:spacing w:line="317" w:lineRule="exact" w:before="0"/>
                              <w:ind w:left="105" w:right="0" w:firstLine="0"/>
                              <w:jc w:val="left"/>
                              <w:rPr>
                                <w:rFonts w:ascii="Corbel" w:hAnsi="Corbe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Содержание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2.7pt;height:16pt;mso-position-horizontal-relative:char;mso-position-vertical-relative:line" type="#_x0000_t202" id="docshape2" filled="true" fillcolor="#005194" stroked="false">
                <w10:anchorlock/>
                <v:textbox inset="0,0,0,0">
                  <w:txbxContent>
                    <w:p>
                      <w:pPr>
                        <w:tabs>
                          <w:tab w:pos="9196" w:val="right" w:leader="none"/>
                        </w:tabs>
                        <w:spacing w:line="317" w:lineRule="exact" w:before="0"/>
                        <w:ind w:left="105" w:right="0" w:firstLine="0"/>
                        <w:jc w:val="left"/>
                        <w:rPr>
                          <w:rFonts w:ascii="Corbel" w:hAnsi="Corbe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pacing w:val="-2"/>
                          <w:sz w:val="26"/>
                        </w:rPr>
                        <w:t>Содержание</w:t>
                      </w:r>
                      <w:r>
                        <w:rPr>
                          <w:color w:val="FFFFFF"/>
                          <w:sz w:val="26"/>
                        </w:rPr>
                        <w:tab/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26"/>
                        </w:rPr>
                        <w:t>2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Corbel"/>
          <w:sz w:val="20"/>
        </w:rPr>
      </w:r>
    </w:p>
    <w:p>
      <w:pPr>
        <w:pStyle w:val="BodyText"/>
        <w:spacing w:before="17"/>
        <w:ind w:left="0" w:firstLine="0"/>
        <w:jc w:val="left"/>
        <w:rPr>
          <w:rFonts w:ascii="Corbel"/>
          <w:sz w:val="20"/>
        </w:rPr>
      </w:pPr>
      <w:r>
        <w:rPr>
          <w:rFonts w:ascii="Corbe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652272</wp:posOffset>
                </wp:positionH>
                <wp:positionV relativeFrom="paragraph">
                  <wp:posOffset>181178</wp:posOffset>
                </wp:positionV>
                <wp:extent cx="6257290" cy="20193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57290" cy="20193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9193" w:val="right" w:leader="none"/>
                              </w:tabs>
                              <w:spacing w:line="317" w:lineRule="exact" w:before="0"/>
                              <w:ind w:left="105" w:right="0" w:firstLine="0"/>
                              <w:jc w:val="left"/>
                              <w:rPr>
                                <w:rFonts w:ascii="Corbel" w:hAnsi="Corbe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1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4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Общие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положения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14.266pt;width:492.7pt;height:15.9pt;mso-position-horizontal-relative:page;mso-position-vertical-relative:paragraph;z-index:-15727616;mso-wrap-distance-left:0;mso-wrap-distance-right:0" type="#_x0000_t202" id="docshape3" filled="true" fillcolor="#005194" stroked="false">
                <v:textbox inset="0,0,0,0">
                  <w:txbxContent>
                    <w:p>
                      <w:pPr>
                        <w:tabs>
                          <w:tab w:pos="9193" w:val="right" w:leader="none"/>
                        </w:tabs>
                        <w:spacing w:line="317" w:lineRule="exact" w:before="0"/>
                        <w:ind w:left="105" w:right="0" w:firstLine="0"/>
                        <w:jc w:val="left"/>
                        <w:rPr>
                          <w:rFonts w:ascii="Corbel" w:hAnsi="Corbe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1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46"/>
                          <w:sz w:val="26"/>
                        </w:rPr>
                        <w:t> 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Общие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3"/>
                          <w:sz w:val="26"/>
                        </w:rPr>
                        <w:t> 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2"/>
                          <w:sz w:val="26"/>
                        </w:rPr>
                        <w:t>положения</w:t>
                      </w:r>
                      <w:r>
                        <w:rPr>
                          <w:color w:val="FFFFFF"/>
                          <w:sz w:val="26"/>
                        </w:rPr>
                        <w:tab/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26"/>
                        </w:rPr>
                        <w:t>3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Corbe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652272</wp:posOffset>
                </wp:positionH>
                <wp:positionV relativeFrom="paragraph">
                  <wp:posOffset>583819</wp:posOffset>
                </wp:positionV>
                <wp:extent cx="6257290" cy="20320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57290" cy="203200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9203" w:val="right" w:leader="none"/>
                              </w:tabs>
                              <w:spacing w:line="317" w:lineRule="exact" w:before="0"/>
                              <w:ind w:left="105" w:right="0" w:firstLine="0"/>
                              <w:jc w:val="left"/>
                              <w:rPr>
                                <w:rFonts w:ascii="Corbel" w:hAnsi="Corbe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2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4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Состав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Правления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45.970001pt;width:492.7pt;height:16pt;mso-position-horizontal-relative:page;mso-position-vertical-relative:paragraph;z-index:-15727104;mso-wrap-distance-left:0;mso-wrap-distance-right:0" type="#_x0000_t202" id="docshape4" filled="true" fillcolor="#005194" stroked="false">
                <v:textbox inset="0,0,0,0">
                  <w:txbxContent>
                    <w:p>
                      <w:pPr>
                        <w:tabs>
                          <w:tab w:pos="9203" w:val="right" w:leader="none"/>
                        </w:tabs>
                        <w:spacing w:line="317" w:lineRule="exact" w:before="0"/>
                        <w:ind w:left="105" w:right="0" w:firstLine="0"/>
                        <w:jc w:val="left"/>
                        <w:rPr>
                          <w:rFonts w:ascii="Corbel" w:hAnsi="Corbe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2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44"/>
                          <w:sz w:val="26"/>
                        </w:rPr>
                        <w:t> 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Состав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3"/>
                          <w:sz w:val="26"/>
                        </w:rPr>
                        <w:t> 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2"/>
                          <w:sz w:val="26"/>
                        </w:rPr>
                        <w:t>Правления</w:t>
                      </w:r>
                      <w:r>
                        <w:rPr>
                          <w:color w:val="FFFFFF"/>
                          <w:sz w:val="26"/>
                        </w:rPr>
                        <w:tab/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26"/>
                        </w:rPr>
                        <w:t>4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Corbe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652272</wp:posOffset>
                </wp:positionH>
                <wp:positionV relativeFrom="paragraph">
                  <wp:posOffset>987260</wp:posOffset>
                </wp:positionV>
                <wp:extent cx="6257290" cy="20129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57290" cy="201295"/>
                        </a:xfrm>
                        <a:prstGeom prst="rect">
                          <a:avLst/>
                        </a:prstGeom>
                        <a:solidFill>
                          <a:srgbClr val="005194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9209" w:val="right" w:leader="none"/>
                              </w:tabs>
                              <w:spacing w:line="317" w:lineRule="exact" w:before="0"/>
                              <w:ind w:left="105" w:right="0" w:firstLine="0"/>
                              <w:jc w:val="left"/>
                              <w:rPr>
                                <w:rFonts w:ascii="Corbel" w:hAnsi="Corbe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3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3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Организация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Работы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Правления,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порядок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z w:val="26"/>
                              </w:rPr>
                              <w:t>принятия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решений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/>
                                <w:spacing w:val="-10"/>
                                <w:sz w:val="2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77.73703pt;width:492.7pt;height:15.85pt;mso-position-horizontal-relative:page;mso-position-vertical-relative:paragraph;z-index:-15726592;mso-wrap-distance-left:0;mso-wrap-distance-right:0" type="#_x0000_t202" id="docshape5" filled="true" fillcolor="#005194" stroked="false">
                <v:textbox inset="0,0,0,0">
                  <w:txbxContent>
                    <w:p>
                      <w:pPr>
                        <w:tabs>
                          <w:tab w:pos="9209" w:val="right" w:leader="none"/>
                        </w:tabs>
                        <w:spacing w:line="317" w:lineRule="exact" w:before="0"/>
                        <w:ind w:left="105" w:right="0" w:firstLine="0"/>
                        <w:jc w:val="left"/>
                        <w:rPr>
                          <w:rFonts w:ascii="Corbel" w:hAnsi="Corbe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3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35"/>
                          <w:sz w:val="26"/>
                        </w:rPr>
                        <w:t> 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Организация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11"/>
                          <w:sz w:val="26"/>
                        </w:rPr>
                        <w:t> 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Работы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Правления,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8"/>
                          <w:sz w:val="26"/>
                        </w:rPr>
                        <w:t> 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порядок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z w:val="26"/>
                        </w:rPr>
                        <w:t>принятия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8"/>
                          <w:sz w:val="26"/>
                        </w:rPr>
                        <w:t> </w:t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2"/>
                          <w:sz w:val="26"/>
                        </w:rPr>
                        <w:t>решений</w:t>
                      </w:r>
                      <w:r>
                        <w:rPr>
                          <w:color w:val="FFFFFF"/>
                          <w:sz w:val="26"/>
                        </w:rPr>
                        <w:tab/>
                      </w:r>
                      <w:r>
                        <w:rPr>
                          <w:rFonts w:ascii="Corbel" w:hAnsi="Corbel"/>
                          <w:b/>
                          <w:color w:val="FFFFFF"/>
                          <w:spacing w:val="-10"/>
                          <w:sz w:val="26"/>
                        </w:rPr>
                        <w:t>6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8"/>
        <w:ind w:left="0" w:firstLine="0"/>
        <w:jc w:val="left"/>
        <w:rPr>
          <w:rFonts w:ascii="Corbel"/>
          <w:sz w:val="20"/>
        </w:rPr>
      </w:pPr>
    </w:p>
    <w:p>
      <w:pPr>
        <w:pStyle w:val="BodyText"/>
        <w:spacing w:before="48"/>
        <w:ind w:left="0" w:firstLine="0"/>
        <w:jc w:val="left"/>
        <w:rPr>
          <w:rFonts w:ascii="Corbel"/>
          <w:sz w:val="20"/>
        </w:rPr>
      </w:pPr>
    </w:p>
    <w:p>
      <w:pPr>
        <w:pStyle w:val="BodyText"/>
        <w:spacing w:after="0"/>
        <w:jc w:val="left"/>
        <w:rPr>
          <w:rFonts w:ascii="Corbel"/>
          <w:sz w:val="20"/>
        </w:rPr>
        <w:sectPr>
          <w:footerReference w:type="default" r:id="rId6"/>
          <w:pgSz w:w="11910" w:h="16840"/>
          <w:pgMar w:header="0" w:footer="780" w:top="1120" w:bottom="960" w:left="992" w:right="425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427" w:val="left" w:leader="none"/>
          <w:tab w:pos="10376" w:val="left" w:leader="none"/>
        </w:tabs>
        <w:spacing w:line="240" w:lineRule="auto" w:before="12" w:after="0"/>
        <w:ind w:left="427" w:right="0" w:hanging="287"/>
        <w:jc w:val="both"/>
        <w:rPr>
          <w:rFonts w:ascii="Corbel" w:hAnsi="Corbel"/>
          <w:b/>
          <w:sz w:val="32"/>
        </w:rPr>
      </w:pPr>
      <w:r>
        <w:rPr>
          <w:rFonts w:ascii="Corbel" w:hAnsi="Corbel"/>
          <w:b/>
          <w:color w:val="FFFFFF"/>
          <w:sz w:val="32"/>
          <w:shd w:fill="005194" w:color="auto" w:val="clear"/>
        </w:rPr>
        <w:t>Общие</w:t>
      </w:r>
      <w:r>
        <w:rPr>
          <w:rFonts w:ascii="Corbel" w:hAnsi="Corbel"/>
          <w:b/>
          <w:color w:val="FFFFFF"/>
          <w:spacing w:val="-12"/>
          <w:sz w:val="32"/>
          <w:shd w:fill="005194" w:color="auto" w:val="clear"/>
        </w:rPr>
        <w:t> </w:t>
      </w:r>
      <w:r>
        <w:rPr>
          <w:rFonts w:ascii="Corbel" w:hAnsi="Corbel"/>
          <w:b/>
          <w:color w:val="FFFFFF"/>
          <w:spacing w:val="-2"/>
          <w:sz w:val="32"/>
          <w:shd w:fill="005194" w:color="auto" w:val="clear"/>
        </w:rPr>
        <w:t>положения</w:t>
      </w:r>
      <w:r>
        <w:rPr>
          <w:rFonts w:ascii="Corbel" w:hAnsi="Corbel"/>
          <w:b/>
          <w:color w:val="FFFFFF"/>
          <w:sz w:val="32"/>
          <w:shd w:fill="005194" w:color="auto" w:val="clear"/>
        </w:rPr>
        <w:tab/>
      </w:r>
    </w:p>
    <w:p>
      <w:pPr>
        <w:pStyle w:val="ListParagraph"/>
        <w:numPr>
          <w:ilvl w:val="1"/>
          <w:numId w:val="1"/>
        </w:numPr>
        <w:tabs>
          <w:tab w:pos="1375" w:val="left" w:leader="none"/>
        </w:tabs>
        <w:spacing w:line="240" w:lineRule="auto" w:before="271" w:after="0"/>
        <w:ind w:left="140" w:right="136" w:firstLine="708"/>
        <w:jc w:val="both"/>
        <w:rPr>
          <w:sz w:val="24"/>
        </w:rPr>
      </w:pPr>
      <w:r>
        <w:rPr>
          <w:sz w:val="24"/>
        </w:rPr>
        <w:t>Положение о коллегиальном органе управления - Правлении Межрегиональной саморегулируемой некоммерческой организации - Некоммерческое партнерство «Общество профессиональных</w:t>
      </w:r>
      <w:r>
        <w:rPr>
          <w:spacing w:val="67"/>
          <w:sz w:val="24"/>
        </w:rPr>
        <w:t> </w:t>
      </w:r>
      <w:r>
        <w:rPr>
          <w:sz w:val="24"/>
        </w:rPr>
        <w:t>экспертов</w:t>
      </w:r>
      <w:r>
        <w:rPr>
          <w:spacing w:val="64"/>
          <w:sz w:val="24"/>
        </w:rPr>
        <w:t> </w:t>
      </w:r>
      <w:r>
        <w:rPr>
          <w:sz w:val="24"/>
        </w:rPr>
        <w:t>и</w:t>
      </w:r>
      <w:r>
        <w:rPr>
          <w:spacing w:val="66"/>
          <w:sz w:val="24"/>
        </w:rPr>
        <w:t> </w:t>
      </w:r>
      <w:r>
        <w:rPr>
          <w:sz w:val="24"/>
        </w:rPr>
        <w:t>оценщиков»</w:t>
      </w:r>
      <w:r>
        <w:rPr>
          <w:spacing w:val="60"/>
          <w:sz w:val="24"/>
        </w:rPr>
        <w:t> </w:t>
      </w:r>
      <w:r>
        <w:rPr>
          <w:sz w:val="24"/>
        </w:rPr>
        <w:t>(далее</w:t>
      </w:r>
      <w:r>
        <w:rPr>
          <w:spacing w:val="70"/>
          <w:sz w:val="24"/>
        </w:rPr>
        <w:t> </w:t>
      </w:r>
      <w:r>
        <w:rPr>
          <w:sz w:val="24"/>
        </w:rPr>
        <w:t>–</w:t>
      </w:r>
      <w:r>
        <w:rPr>
          <w:spacing w:val="65"/>
          <w:sz w:val="24"/>
        </w:rPr>
        <w:t> </w:t>
      </w:r>
      <w:r>
        <w:rPr>
          <w:sz w:val="24"/>
        </w:rPr>
        <w:t>Правление)</w:t>
      </w:r>
      <w:r>
        <w:rPr>
          <w:spacing w:val="66"/>
          <w:sz w:val="24"/>
        </w:rPr>
        <w:t> </w:t>
      </w:r>
      <w:r>
        <w:rPr>
          <w:sz w:val="24"/>
        </w:rPr>
        <w:t>разработано</w:t>
      </w:r>
      <w:r>
        <w:rPr>
          <w:spacing w:val="65"/>
          <w:sz w:val="24"/>
        </w:rPr>
        <w:t> </w:t>
      </w:r>
      <w:r>
        <w:rPr>
          <w:sz w:val="24"/>
        </w:rPr>
        <w:t>в</w:t>
      </w:r>
      <w:r>
        <w:rPr>
          <w:spacing w:val="64"/>
          <w:sz w:val="24"/>
        </w:rPr>
        <w:t> </w:t>
      </w:r>
      <w:r>
        <w:rPr>
          <w:sz w:val="24"/>
        </w:rPr>
        <w:t>соответствии с</w:t>
      </w:r>
      <w:r>
        <w:rPr>
          <w:spacing w:val="68"/>
          <w:sz w:val="24"/>
        </w:rPr>
        <w:t>  </w:t>
      </w:r>
      <w:r>
        <w:rPr>
          <w:sz w:val="24"/>
        </w:rPr>
        <w:t>требованиями</w:t>
      </w:r>
      <w:r>
        <w:rPr>
          <w:spacing w:val="69"/>
          <w:sz w:val="24"/>
        </w:rPr>
        <w:t>  </w:t>
      </w:r>
      <w:r>
        <w:rPr>
          <w:sz w:val="24"/>
        </w:rPr>
        <w:t>Гражданского</w:t>
      </w:r>
      <w:r>
        <w:rPr>
          <w:spacing w:val="68"/>
          <w:sz w:val="24"/>
        </w:rPr>
        <w:t>  </w:t>
      </w:r>
      <w:r>
        <w:rPr>
          <w:sz w:val="24"/>
        </w:rPr>
        <w:t>кодекса</w:t>
      </w:r>
      <w:r>
        <w:rPr>
          <w:spacing w:val="68"/>
          <w:sz w:val="24"/>
        </w:rPr>
        <w:t>  </w:t>
      </w:r>
      <w:r>
        <w:rPr>
          <w:sz w:val="24"/>
        </w:rPr>
        <w:t>Российской</w:t>
      </w:r>
      <w:r>
        <w:rPr>
          <w:spacing w:val="69"/>
          <w:sz w:val="24"/>
        </w:rPr>
        <w:t>  </w:t>
      </w:r>
      <w:r>
        <w:rPr>
          <w:sz w:val="24"/>
        </w:rPr>
        <w:t>Федерации,</w:t>
      </w:r>
      <w:r>
        <w:rPr>
          <w:spacing w:val="68"/>
          <w:sz w:val="24"/>
        </w:rPr>
        <w:t>  </w:t>
      </w:r>
      <w:r>
        <w:rPr>
          <w:sz w:val="24"/>
        </w:rPr>
        <w:t>Федеральных</w:t>
      </w:r>
      <w:r>
        <w:rPr>
          <w:spacing w:val="70"/>
          <w:sz w:val="24"/>
        </w:rPr>
        <w:t>  </w:t>
      </w:r>
      <w:r>
        <w:rPr>
          <w:sz w:val="24"/>
        </w:rPr>
        <w:t>законов</w:t>
      </w:r>
    </w:p>
    <w:p>
      <w:pPr>
        <w:pStyle w:val="BodyText"/>
        <w:ind w:right="139" w:firstLine="0"/>
      </w:pPr>
      <w:r>
        <w:rPr/>
        <w:t>«О некоммерческих организациях», «О саморегулируемых организациях» и «Об оценочной деятельности в Российской Федерации», иными нормативными правовыми актами Российской Федерации и Уставом Межрегиональной саморегулируемой некоммерческой организации - Некоммерческое партнерство «Общество профессиональных экспертов и оценщиков» (далее по тексту - ОПЭО).</w:t>
      </w:r>
    </w:p>
    <w:p>
      <w:pPr>
        <w:pStyle w:val="BodyText"/>
        <w:ind w:firstLine="600"/>
        <w:jc w:val="left"/>
      </w:pPr>
      <w:r>
        <w:rPr/>
        <w:t>Настоящее</w:t>
      </w:r>
      <w:r>
        <w:rPr>
          <w:spacing w:val="80"/>
        </w:rPr>
        <w:t> </w:t>
      </w:r>
      <w:r>
        <w:rPr/>
        <w:t>Положение</w:t>
      </w:r>
      <w:r>
        <w:rPr>
          <w:spacing w:val="80"/>
        </w:rPr>
        <w:t> </w:t>
      </w:r>
      <w:r>
        <w:rPr/>
        <w:t>определяет</w:t>
      </w:r>
      <w:r>
        <w:rPr>
          <w:spacing w:val="80"/>
        </w:rPr>
        <w:t> </w:t>
      </w:r>
      <w:r>
        <w:rPr/>
        <w:t>формирование,</w:t>
      </w:r>
      <w:r>
        <w:rPr>
          <w:spacing w:val="80"/>
        </w:rPr>
        <w:t> </w:t>
      </w:r>
      <w:r>
        <w:rPr/>
        <w:t>компетенцию,</w:t>
      </w:r>
      <w:r>
        <w:rPr>
          <w:spacing w:val="80"/>
        </w:rPr>
        <w:t> </w:t>
      </w:r>
      <w:r>
        <w:rPr/>
        <w:t>организацию</w:t>
      </w:r>
      <w:r>
        <w:rPr>
          <w:spacing w:val="80"/>
        </w:rPr>
        <w:t> </w:t>
      </w:r>
      <w:r>
        <w:rPr/>
        <w:t>работы Правления, а также порядок принятия Правлением решений.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40" w:lineRule="auto" w:before="0" w:after="0"/>
        <w:ind w:left="140" w:right="140" w:firstLine="708"/>
        <w:jc w:val="both"/>
        <w:rPr>
          <w:sz w:val="24"/>
        </w:rPr>
      </w:pPr>
      <w:r>
        <w:rPr>
          <w:sz w:val="24"/>
        </w:rPr>
        <w:t>Правление является постоянно действующим коллегиальным органом управления </w:t>
      </w:r>
      <w:r>
        <w:rPr>
          <w:spacing w:val="-2"/>
          <w:sz w:val="24"/>
        </w:rPr>
        <w:t>ОПЭО.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40" w:lineRule="auto" w:before="0" w:after="0"/>
        <w:ind w:left="140" w:right="139" w:firstLine="708"/>
        <w:jc w:val="both"/>
        <w:rPr>
          <w:sz w:val="24"/>
        </w:rPr>
      </w:pPr>
      <w:r>
        <w:rPr>
          <w:sz w:val="24"/>
        </w:rPr>
        <w:t>Правление избирается и прекращает свои полномочия (досрочно прекращаются полномочия отдельных членов Правления) на основании решения Общего собрания членов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ОПЭО.</w:t>
      </w:r>
    </w:p>
    <w:p>
      <w:pPr>
        <w:pStyle w:val="ListParagraph"/>
        <w:numPr>
          <w:ilvl w:val="1"/>
          <w:numId w:val="1"/>
        </w:numPr>
        <w:tabs>
          <w:tab w:pos="1268" w:val="left" w:leader="none"/>
        </w:tabs>
        <w:spacing w:line="240" w:lineRule="auto" w:before="1" w:after="0"/>
        <w:ind w:left="1268" w:right="0" w:hanging="419"/>
        <w:jc w:val="both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исключительной</w:t>
      </w:r>
      <w:r>
        <w:rPr>
          <w:spacing w:val="-7"/>
          <w:sz w:val="24"/>
        </w:rPr>
        <w:t> </w:t>
      </w:r>
      <w:r>
        <w:rPr>
          <w:sz w:val="24"/>
        </w:rPr>
        <w:t>компетенции</w:t>
      </w:r>
      <w:r>
        <w:rPr>
          <w:spacing w:val="-1"/>
          <w:sz w:val="24"/>
        </w:rPr>
        <w:t> </w:t>
      </w:r>
      <w:r>
        <w:rPr>
          <w:sz w:val="24"/>
        </w:rPr>
        <w:t>Правления</w:t>
      </w:r>
      <w:r>
        <w:rPr>
          <w:spacing w:val="-5"/>
          <w:sz w:val="24"/>
        </w:rPr>
        <w:t> </w:t>
      </w:r>
      <w:r>
        <w:rPr>
          <w:sz w:val="24"/>
        </w:rPr>
        <w:t>ОПЭО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относятся: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4" w:after="0"/>
        <w:ind w:left="861" w:right="145" w:hanging="360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80"/>
          <w:sz w:val="24"/>
        </w:rPr>
        <w:t>  </w:t>
      </w:r>
      <w:r>
        <w:rPr>
          <w:sz w:val="24"/>
        </w:rPr>
        <w:t>стандартов</w:t>
      </w:r>
      <w:r>
        <w:rPr>
          <w:spacing w:val="80"/>
          <w:sz w:val="24"/>
        </w:rPr>
        <w:t>  </w:t>
      </w:r>
      <w:r>
        <w:rPr>
          <w:sz w:val="24"/>
        </w:rPr>
        <w:t>и</w:t>
      </w:r>
      <w:r>
        <w:rPr>
          <w:spacing w:val="80"/>
          <w:sz w:val="24"/>
        </w:rPr>
        <w:t>  </w:t>
      </w:r>
      <w:r>
        <w:rPr>
          <w:sz w:val="24"/>
        </w:rPr>
        <w:t>правил</w:t>
      </w:r>
      <w:r>
        <w:rPr>
          <w:spacing w:val="80"/>
          <w:sz w:val="24"/>
        </w:rPr>
        <w:t>  </w:t>
      </w:r>
      <w:r>
        <w:rPr>
          <w:sz w:val="24"/>
        </w:rPr>
        <w:t>оценочной</w:t>
      </w:r>
      <w:r>
        <w:rPr>
          <w:spacing w:val="80"/>
          <w:sz w:val="24"/>
        </w:rPr>
        <w:t>  </w:t>
      </w:r>
      <w:r>
        <w:rPr>
          <w:sz w:val="24"/>
        </w:rPr>
        <w:t>деятельности,</w:t>
      </w:r>
      <w:r>
        <w:rPr>
          <w:spacing w:val="80"/>
          <w:sz w:val="24"/>
        </w:rPr>
        <w:t>  </w:t>
      </w:r>
      <w:r>
        <w:rPr>
          <w:sz w:val="24"/>
        </w:rPr>
        <w:t>правил</w:t>
      </w:r>
      <w:r>
        <w:rPr>
          <w:spacing w:val="80"/>
          <w:sz w:val="24"/>
        </w:rPr>
        <w:t>  </w:t>
      </w:r>
      <w:r>
        <w:rPr>
          <w:sz w:val="24"/>
        </w:rPr>
        <w:t>деловой</w:t>
      </w:r>
      <w:r>
        <w:rPr>
          <w:spacing w:val="40"/>
          <w:sz w:val="24"/>
        </w:rPr>
        <w:t> </w:t>
      </w:r>
      <w:r>
        <w:rPr>
          <w:sz w:val="24"/>
        </w:rPr>
        <w:t>и профессиональной этики в соответствии с типовыми правилами профессиональной этики оценщиков, внесение в них изменений;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93" w:lineRule="exact" w:before="5" w:after="0"/>
        <w:ind w:left="860" w:right="0" w:hanging="359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члены</w:t>
      </w:r>
      <w:r>
        <w:rPr>
          <w:spacing w:val="-2"/>
          <w:sz w:val="24"/>
        </w:rPr>
        <w:t> </w:t>
      </w:r>
      <w:r>
        <w:rPr>
          <w:sz w:val="24"/>
        </w:rPr>
        <w:t>ОПЭО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прекращение</w:t>
      </w:r>
      <w:r>
        <w:rPr>
          <w:spacing w:val="-2"/>
          <w:sz w:val="24"/>
        </w:rPr>
        <w:t> </w:t>
      </w:r>
      <w:r>
        <w:rPr>
          <w:sz w:val="24"/>
        </w:rPr>
        <w:t>членства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ОПЭО;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1" w:right="139" w:hanging="360"/>
        <w:jc w:val="left"/>
        <w:rPr>
          <w:sz w:val="24"/>
        </w:rPr>
      </w:pPr>
      <w:r>
        <w:rPr>
          <w:sz w:val="24"/>
        </w:rPr>
        <w:t>рассмотрение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утверждение</w:t>
      </w:r>
      <w:r>
        <w:rPr>
          <w:spacing w:val="40"/>
          <w:sz w:val="24"/>
        </w:rPr>
        <w:t> </w:t>
      </w:r>
      <w:r>
        <w:rPr>
          <w:sz w:val="24"/>
        </w:rPr>
        <w:t>рекомендации</w:t>
      </w:r>
      <w:r>
        <w:rPr>
          <w:spacing w:val="40"/>
          <w:sz w:val="24"/>
        </w:rPr>
        <w:t> </w:t>
      </w:r>
      <w:r>
        <w:rPr>
          <w:sz w:val="24"/>
        </w:rPr>
        <w:t>об</w:t>
      </w:r>
      <w:r>
        <w:rPr>
          <w:spacing w:val="40"/>
          <w:sz w:val="24"/>
        </w:rPr>
        <w:t> </w:t>
      </w:r>
      <w:r>
        <w:rPr>
          <w:sz w:val="24"/>
        </w:rPr>
        <w:t>исключении</w:t>
      </w:r>
      <w:r>
        <w:rPr>
          <w:spacing w:val="40"/>
          <w:sz w:val="24"/>
        </w:rPr>
        <w:t> </w:t>
      </w:r>
      <w:r>
        <w:rPr>
          <w:sz w:val="24"/>
        </w:rPr>
        <w:t>члена</w:t>
      </w:r>
      <w:r>
        <w:rPr>
          <w:spacing w:val="40"/>
          <w:sz w:val="24"/>
        </w:rPr>
        <w:t> </w:t>
      </w:r>
      <w:r>
        <w:rPr>
          <w:sz w:val="24"/>
        </w:rPr>
        <w:t>ОПЭО</w:t>
      </w:r>
      <w:r>
        <w:rPr>
          <w:spacing w:val="40"/>
          <w:sz w:val="24"/>
        </w:rPr>
        <w:t> </w:t>
      </w:r>
      <w:r>
        <w:rPr>
          <w:sz w:val="24"/>
        </w:rPr>
        <w:t>из</w:t>
      </w:r>
      <w:r>
        <w:rPr>
          <w:spacing w:val="40"/>
          <w:sz w:val="24"/>
        </w:rPr>
        <w:t> </w:t>
      </w:r>
      <w:r>
        <w:rPr>
          <w:sz w:val="24"/>
        </w:rPr>
        <w:t>ОПЭО</w:t>
      </w:r>
      <w:r>
        <w:rPr>
          <w:spacing w:val="40"/>
          <w:sz w:val="24"/>
        </w:rPr>
        <w:t> </w:t>
      </w:r>
      <w:r>
        <w:rPr>
          <w:sz w:val="24"/>
        </w:rPr>
        <w:t>или отклонение указанной рекомендации;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3" w:after="0"/>
        <w:ind w:left="861" w:right="140" w:hanging="360"/>
        <w:jc w:val="left"/>
        <w:rPr>
          <w:sz w:val="24"/>
        </w:rPr>
      </w:pPr>
      <w:r>
        <w:rPr>
          <w:sz w:val="24"/>
        </w:rPr>
        <w:t>приостановление</w:t>
      </w:r>
      <w:r>
        <w:rPr>
          <w:spacing w:val="80"/>
          <w:sz w:val="24"/>
        </w:rPr>
        <w:t> </w:t>
      </w:r>
      <w:r>
        <w:rPr>
          <w:sz w:val="24"/>
        </w:rPr>
        <w:t>права</w:t>
      </w:r>
      <w:r>
        <w:rPr>
          <w:spacing w:val="80"/>
          <w:sz w:val="24"/>
        </w:rPr>
        <w:t> </w:t>
      </w:r>
      <w:r>
        <w:rPr>
          <w:sz w:val="24"/>
        </w:rPr>
        <w:t>осуществления</w:t>
      </w:r>
      <w:r>
        <w:rPr>
          <w:spacing w:val="80"/>
          <w:sz w:val="24"/>
        </w:rPr>
        <w:t> </w:t>
      </w:r>
      <w:r>
        <w:rPr>
          <w:sz w:val="24"/>
        </w:rPr>
        <w:t>оценочной</w:t>
      </w:r>
      <w:r>
        <w:rPr>
          <w:spacing w:val="80"/>
          <w:sz w:val="24"/>
        </w:rPr>
        <w:t> </w:t>
      </w:r>
      <w:r>
        <w:rPr>
          <w:sz w:val="24"/>
        </w:rPr>
        <w:t>деятельности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заявлению</w:t>
      </w:r>
      <w:r>
        <w:rPr>
          <w:spacing w:val="80"/>
          <w:sz w:val="24"/>
        </w:rPr>
        <w:t> </w:t>
      </w:r>
      <w:r>
        <w:rPr>
          <w:sz w:val="24"/>
        </w:rPr>
        <w:t>члена ОПЭО, восстановление этого права;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5" w:after="0"/>
        <w:ind w:left="861" w:right="142" w:hanging="360"/>
        <w:jc w:val="left"/>
        <w:rPr>
          <w:sz w:val="24"/>
        </w:rPr>
      </w:pPr>
      <w:r>
        <w:rPr>
          <w:sz w:val="24"/>
        </w:rPr>
        <w:t>рассмотрение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утверждение</w:t>
      </w:r>
      <w:r>
        <w:rPr>
          <w:spacing w:val="40"/>
          <w:sz w:val="24"/>
        </w:rPr>
        <w:t> </w:t>
      </w:r>
      <w:r>
        <w:rPr>
          <w:sz w:val="24"/>
        </w:rPr>
        <w:t>рекомендации</w:t>
      </w:r>
      <w:r>
        <w:rPr>
          <w:spacing w:val="40"/>
          <w:sz w:val="24"/>
        </w:rPr>
        <w:t> </w:t>
      </w:r>
      <w:r>
        <w:rPr>
          <w:sz w:val="24"/>
        </w:rPr>
        <w:t>о</w:t>
      </w:r>
      <w:r>
        <w:rPr>
          <w:spacing w:val="40"/>
          <w:sz w:val="24"/>
        </w:rPr>
        <w:t> </w:t>
      </w:r>
      <w:r>
        <w:rPr>
          <w:sz w:val="24"/>
        </w:rPr>
        <w:t>приостановлении</w:t>
      </w:r>
      <w:r>
        <w:rPr>
          <w:spacing w:val="40"/>
          <w:sz w:val="24"/>
        </w:rPr>
        <w:t> </w:t>
      </w:r>
      <w:r>
        <w:rPr>
          <w:sz w:val="24"/>
        </w:rPr>
        <w:t>деятельности</w:t>
      </w:r>
      <w:r>
        <w:rPr>
          <w:spacing w:val="40"/>
          <w:sz w:val="24"/>
        </w:rPr>
        <w:t> </w:t>
      </w:r>
      <w:r>
        <w:rPr>
          <w:sz w:val="24"/>
        </w:rPr>
        <w:t>эксперта</w:t>
      </w:r>
      <w:r>
        <w:rPr>
          <w:spacing w:val="80"/>
          <w:sz w:val="24"/>
        </w:rPr>
        <w:t> </w:t>
      </w:r>
      <w:r>
        <w:rPr>
          <w:sz w:val="24"/>
        </w:rPr>
        <w:t>ОПЭО или отклонение указанной рекомендации и восстановление этой деятельности;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93" w:lineRule="exact" w:before="2" w:after="0"/>
        <w:ind w:left="861" w:right="0" w:hanging="360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7"/>
          <w:sz w:val="24"/>
        </w:rPr>
        <w:t> </w:t>
      </w:r>
      <w:r>
        <w:rPr>
          <w:sz w:val="24"/>
        </w:rPr>
        <w:t>ежегодного</w:t>
      </w:r>
      <w:r>
        <w:rPr>
          <w:spacing w:val="-4"/>
          <w:sz w:val="24"/>
        </w:rPr>
        <w:t> </w:t>
      </w:r>
      <w:r>
        <w:rPr>
          <w:sz w:val="24"/>
        </w:rPr>
        <w:t>плана</w:t>
      </w:r>
      <w:r>
        <w:rPr>
          <w:spacing w:val="-4"/>
          <w:sz w:val="24"/>
        </w:rPr>
        <w:t> </w:t>
      </w:r>
      <w:r>
        <w:rPr>
          <w:sz w:val="24"/>
        </w:rPr>
        <w:t>проведения</w:t>
      </w:r>
      <w:r>
        <w:rPr>
          <w:spacing w:val="-3"/>
          <w:sz w:val="24"/>
        </w:rPr>
        <w:t> </w:t>
      </w:r>
      <w:r>
        <w:rPr>
          <w:sz w:val="24"/>
        </w:rPr>
        <w:t>проверок</w:t>
      </w:r>
      <w:r>
        <w:rPr>
          <w:spacing w:val="-3"/>
          <w:sz w:val="24"/>
        </w:rPr>
        <w:t> </w:t>
      </w:r>
      <w:r>
        <w:rPr>
          <w:sz w:val="24"/>
        </w:rPr>
        <w:t>членов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ОПЭО;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2" w:after="0"/>
        <w:ind w:left="861" w:right="138" w:hanging="36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80"/>
          <w:sz w:val="24"/>
        </w:rPr>
        <w:t> </w:t>
      </w:r>
      <w:r>
        <w:rPr>
          <w:sz w:val="24"/>
        </w:rPr>
        <w:t>размера</w:t>
      </w:r>
      <w:r>
        <w:rPr>
          <w:spacing w:val="77"/>
          <w:w w:val="15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порядка</w:t>
      </w:r>
      <w:r>
        <w:rPr>
          <w:spacing w:val="80"/>
          <w:sz w:val="24"/>
        </w:rPr>
        <w:t> </w:t>
      </w:r>
      <w:r>
        <w:rPr>
          <w:sz w:val="24"/>
        </w:rPr>
        <w:t>внесения</w:t>
      </w:r>
      <w:r>
        <w:rPr>
          <w:spacing w:val="80"/>
          <w:sz w:val="24"/>
        </w:rPr>
        <w:t> </w:t>
      </w:r>
      <w:r>
        <w:rPr>
          <w:sz w:val="24"/>
        </w:rPr>
        <w:t>вступительных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взносов,</w:t>
      </w:r>
      <w:r>
        <w:rPr>
          <w:spacing w:val="80"/>
          <w:sz w:val="24"/>
        </w:rPr>
        <w:t> </w:t>
      </w:r>
      <w:r>
        <w:rPr>
          <w:sz w:val="24"/>
        </w:rPr>
        <w:t>членских</w:t>
      </w:r>
      <w:r>
        <w:rPr>
          <w:spacing w:val="80"/>
          <w:sz w:val="24"/>
        </w:rPr>
        <w:t> </w:t>
      </w:r>
      <w:r>
        <w:rPr>
          <w:sz w:val="24"/>
        </w:rPr>
        <w:t>взносов</w:t>
      </w:r>
      <w:r>
        <w:rPr>
          <w:spacing w:val="40"/>
          <w:sz w:val="24"/>
        </w:rPr>
        <w:t> </w:t>
      </w:r>
      <w:r>
        <w:rPr>
          <w:sz w:val="24"/>
        </w:rPr>
        <w:t>и взносов в компенсационный фонд ОПЭО;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2403" w:val="left" w:leader="none"/>
          <w:tab w:pos="3460" w:val="left" w:leader="none"/>
          <w:tab w:pos="4752" w:val="left" w:leader="none"/>
          <w:tab w:pos="5689" w:val="left" w:leader="none"/>
          <w:tab w:pos="6188" w:val="left" w:leader="none"/>
          <w:tab w:pos="7366" w:val="left" w:leader="none"/>
          <w:tab w:pos="9081" w:val="left" w:leader="none"/>
        </w:tabs>
        <w:spacing w:line="237" w:lineRule="auto" w:before="5" w:after="0"/>
        <w:ind w:left="861" w:right="141" w:hanging="360"/>
        <w:jc w:val="left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размера</w:t>
      </w:r>
      <w:r>
        <w:rPr>
          <w:sz w:val="24"/>
        </w:rPr>
        <w:tab/>
      </w:r>
      <w:r>
        <w:rPr>
          <w:spacing w:val="-2"/>
          <w:sz w:val="24"/>
        </w:rPr>
        <w:t>страховой</w:t>
      </w:r>
      <w:r>
        <w:rPr>
          <w:sz w:val="24"/>
        </w:rPr>
        <w:tab/>
      </w:r>
      <w:r>
        <w:rPr>
          <w:spacing w:val="-4"/>
          <w:sz w:val="24"/>
        </w:rPr>
        <w:t>суммы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договору</w:t>
      </w:r>
      <w:r>
        <w:rPr>
          <w:sz w:val="24"/>
        </w:rPr>
        <w:tab/>
      </w:r>
      <w:r>
        <w:rPr>
          <w:spacing w:val="-2"/>
          <w:sz w:val="24"/>
        </w:rPr>
        <w:t>обязательного</w:t>
      </w:r>
      <w:r>
        <w:rPr>
          <w:sz w:val="24"/>
        </w:rPr>
        <w:tab/>
      </w:r>
      <w:r>
        <w:rPr>
          <w:spacing w:val="-2"/>
          <w:sz w:val="24"/>
        </w:rPr>
        <w:t>страхования </w:t>
      </w:r>
      <w:r>
        <w:rPr>
          <w:sz w:val="24"/>
        </w:rPr>
        <w:t>ответственности при осуществлении членами ОПЭО оценочной деятельности;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2" w:after="0"/>
        <w:ind w:left="861" w:right="0" w:hanging="360"/>
        <w:jc w:val="left"/>
        <w:rPr>
          <w:sz w:val="24"/>
        </w:rPr>
      </w:pPr>
      <w:r>
        <w:rPr>
          <w:sz w:val="24"/>
        </w:rPr>
        <w:t>выборы</w:t>
      </w:r>
      <w:r>
        <w:rPr>
          <w:spacing w:val="-5"/>
          <w:sz w:val="24"/>
        </w:rPr>
        <w:t> </w:t>
      </w:r>
      <w:r>
        <w:rPr>
          <w:sz w:val="24"/>
        </w:rPr>
        <w:t>Президента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Вице-президентов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ОПЭО;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3" w:after="0"/>
        <w:ind w:left="861" w:right="142" w:hanging="360"/>
        <w:jc w:val="both"/>
        <w:rPr>
          <w:sz w:val="24"/>
        </w:rPr>
      </w:pPr>
      <w:r>
        <w:rPr>
          <w:sz w:val="24"/>
        </w:rPr>
        <w:t>избрание на должность лица, осуществляющего функции единоличного исполнительного органа Общества – Исполнительного директора, принятие решения о досрочном прекращении полномочий Исполнительного директора;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8" w:after="0"/>
        <w:ind w:left="861" w:right="139" w:hanging="360"/>
        <w:jc w:val="both"/>
        <w:rPr>
          <w:sz w:val="24"/>
        </w:rPr>
      </w:pPr>
      <w:r>
        <w:rPr>
          <w:sz w:val="24"/>
        </w:rPr>
        <w:t>утверждение состава коллегиального исполнительного органа ОПЭО – Исполнительной </w:t>
      </w:r>
      <w:r>
        <w:rPr>
          <w:spacing w:val="-2"/>
          <w:sz w:val="24"/>
        </w:rPr>
        <w:t>дирекции;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4" w:after="0"/>
        <w:ind w:left="861" w:right="144" w:hanging="360"/>
        <w:jc w:val="both"/>
        <w:rPr>
          <w:sz w:val="24"/>
        </w:rPr>
      </w:pPr>
      <w:r>
        <w:rPr>
          <w:sz w:val="24"/>
        </w:rPr>
        <w:t>представление Общему собранию членов ОПЭО кандидатов для избрания членов Правления,</w:t>
      </w:r>
      <w:r>
        <w:rPr>
          <w:spacing w:val="40"/>
          <w:sz w:val="24"/>
        </w:rPr>
        <w:t> </w:t>
      </w:r>
      <w:r>
        <w:rPr>
          <w:sz w:val="24"/>
        </w:rPr>
        <w:t>Дисциплинарного комитета и Экспертного совета ОПЭО;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5" w:after="0"/>
        <w:ind w:left="861" w:right="138" w:hanging="360"/>
        <w:jc w:val="both"/>
        <w:rPr>
          <w:sz w:val="24"/>
        </w:rPr>
      </w:pPr>
      <w:r>
        <w:rPr>
          <w:sz w:val="24"/>
        </w:rPr>
        <w:t>принятие решения о размере и порядке выплаты вознаграждения членам Экспертного Совета ОПЭО в период выполнения ими своих обязанностей, заключающихся в</w:t>
      </w:r>
      <w:r>
        <w:rPr>
          <w:spacing w:val="40"/>
          <w:sz w:val="24"/>
        </w:rPr>
        <w:t> </w:t>
      </w:r>
      <w:r>
        <w:rPr>
          <w:sz w:val="24"/>
        </w:rPr>
        <w:t>проведении экспертиз отчетов об оценке;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93" w:lineRule="exact" w:before="5" w:after="0"/>
        <w:ind w:left="861" w:right="0" w:hanging="360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> </w:t>
      </w:r>
      <w:r>
        <w:rPr>
          <w:sz w:val="24"/>
        </w:rPr>
        <w:t>дополнительных</w:t>
      </w:r>
      <w:r>
        <w:rPr>
          <w:spacing w:val="-5"/>
          <w:sz w:val="24"/>
        </w:rPr>
        <w:t> </w:t>
      </w:r>
      <w:r>
        <w:rPr>
          <w:sz w:val="24"/>
        </w:rPr>
        <w:t>требований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членам</w:t>
      </w:r>
      <w:r>
        <w:rPr>
          <w:spacing w:val="-4"/>
          <w:sz w:val="24"/>
        </w:rPr>
        <w:t> </w:t>
      </w:r>
      <w:r>
        <w:rPr>
          <w:sz w:val="24"/>
        </w:rPr>
        <w:t>Экспертного</w:t>
      </w:r>
      <w:r>
        <w:rPr>
          <w:spacing w:val="-4"/>
          <w:sz w:val="24"/>
        </w:rPr>
        <w:t> </w:t>
      </w:r>
      <w:r>
        <w:rPr>
          <w:sz w:val="24"/>
        </w:rPr>
        <w:t>совета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ОПЭО;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7"/>
          <w:sz w:val="24"/>
        </w:rPr>
        <w:t> </w:t>
      </w:r>
      <w:r>
        <w:rPr>
          <w:sz w:val="24"/>
        </w:rPr>
        <w:t>состава</w:t>
      </w:r>
      <w:r>
        <w:rPr>
          <w:spacing w:val="-5"/>
          <w:sz w:val="24"/>
        </w:rPr>
        <w:t> </w:t>
      </w:r>
      <w:r>
        <w:rPr>
          <w:sz w:val="24"/>
        </w:rPr>
        <w:t>Президиума</w:t>
      </w:r>
      <w:r>
        <w:rPr>
          <w:spacing w:val="-3"/>
          <w:sz w:val="24"/>
        </w:rPr>
        <w:t> </w:t>
      </w:r>
      <w:r>
        <w:rPr>
          <w:sz w:val="24"/>
        </w:rPr>
        <w:t>Экспертного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Совета;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4"/>
          <w:sz w:val="24"/>
        </w:rPr>
        <w:t> </w:t>
      </w:r>
      <w:r>
        <w:rPr>
          <w:sz w:val="24"/>
        </w:rPr>
        <w:t>формы</w:t>
      </w:r>
      <w:r>
        <w:rPr>
          <w:spacing w:val="-3"/>
          <w:sz w:val="24"/>
        </w:rPr>
        <w:t> </w:t>
      </w:r>
      <w:r>
        <w:rPr>
          <w:sz w:val="24"/>
        </w:rPr>
        <w:t>экспертного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заключения;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93" w:lineRule="exact" w:before="1" w:after="0"/>
        <w:ind w:left="861" w:right="0" w:hanging="360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6"/>
          <w:sz w:val="24"/>
        </w:rPr>
        <w:t> </w:t>
      </w:r>
      <w:r>
        <w:rPr>
          <w:sz w:val="24"/>
        </w:rPr>
        <w:t>кандидатур</w:t>
      </w:r>
      <w:r>
        <w:rPr>
          <w:spacing w:val="-3"/>
          <w:sz w:val="24"/>
        </w:rPr>
        <w:t> </w:t>
      </w:r>
      <w:r>
        <w:rPr>
          <w:sz w:val="24"/>
        </w:rPr>
        <w:t>уполномоченных</w:t>
      </w:r>
      <w:r>
        <w:rPr>
          <w:spacing w:val="-4"/>
          <w:sz w:val="24"/>
        </w:rPr>
        <w:t> </w:t>
      </w:r>
      <w:r>
        <w:rPr>
          <w:sz w:val="24"/>
        </w:rPr>
        <w:t>лиц</w:t>
      </w:r>
      <w:r>
        <w:rPr>
          <w:spacing w:val="-7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утверждения</w:t>
      </w:r>
      <w:r>
        <w:rPr>
          <w:spacing w:val="-5"/>
          <w:sz w:val="24"/>
        </w:rPr>
        <w:t> </w:t>
      </w:r>
      <w:r>
        <w:rPr>
          <w:sz w:val="24"/>
        </w:rPr>
        <w:t>экспертных</w:t>
      </w:r>
      <w:r>
        <w:rPr>
          <w:spacing w:val="-2"/>
          <w:sz w:val="24"/>
        </w:rPr>
        <w:t> заключений;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2" w:after="0"/>
        <w:ind w:left="861" w:right="145" w:hanging="360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36"/>
          <w:sz w:val="24"/>
        </w:rPr>
        <w:t> </w:t>
      </w:r>
      <w:r>
        <w:rPr>
          <w:sz w:val="24"/>
        </w:rPr>
        <w:t>порядка</w:t>
      </w:r>
      <w:r>
        <w:rPr>
          <w:spacing w:val="33"/>
          <w:sz w:val="24"/>
        </w:rPr>
        <w:t> </w:t>
      </w:r>
      <w:r>
        <w:rPr>
          <w:sz w:val="24"/>
        </w:rPr>
        <w:t>утверждения</w:t>
      </w:r>
      <w:r>
        <w:rPr>
          <w:spacing w:val="36"/>
          <w:sz w:val="24"/>
        </w:rPr>
        <w:t> </w:t>
      </w:r>
      <w:r>
        <w:rPr>
          <w:sz w:val="24"/>
        </w:rPr>
        <w:t>экспертного</w:t>
      </w:r>
      <w:r>
        <w:rPr>
          <w:spacing w:val="36"/>
          <w:sz w:val="24"/>
        </w:rPr>
        <w:t> </w:t>
      </w:r>
      <w:r>
        <w:rPr>
          <w:sz w:val="24"/>
        </w:rPr>
        <w:t>заключения,</w:t>
      </w:r>
      <w:r>
        <w:rPr>
          <w:spacing w:val="34"/>
          <w:sz w:val="24"/>
        </w:rPr>
        <w:t> </w:t>
      </w:r>
      <w:r>
        <w:rPr>
          <w:sz w:val="24"/>
        </w:rPr>
        <w:t>подготовленного</w:t>
      </w:r>
      <w:r>
        <w:rPr>
          <w:spacing w:val="36"/>
          <w:sz w:val="24"/>
        </w:rPr>
        <w:t> </w:t>
      </w:r>
      <w:r>
        <w:rPr>
          <w:sz w:val="24"/>
        </w:rPr>
        <w:t>экспертом или экспертами ОПЭО;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1910" w:h="16840"/>
          <w:pgMar w:header="0" w:footer="780" w:top="1100" w:bottom="960" w:left="992" w:right="425"/>
        </w:sectPr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88" w:after="0"/>
        <w:ind w:left="860" w:right="0" w:hanging="359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5"/>
          <w:sz w:val="24"/>
        </w:rPr>
        <w:t> </w:t>
      </w:r>
      <w:r>
        <w:rPr>
          <w:sz w:val="24"/>
        </w:rPr>
        <w:t>размера</w:t>
      </w:r>
      <w:r>
        <w:rPr>
          <w:spacing w:val="-3"/>
          <w:sz w:val="24"/>
        </w:rPr>
        <w:t> </w:t>
      </w:r>
      <w:r>
        <w:rPr>
          <w:sz w:val="24"/>
        </w:rPr>
        <w:t>платы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проведение</w:t>
      </w:r>
      <w:r>
        <w:rPr>
          <w:spacing w:val="-3"/>
          <w:sz w:val="24"/>
        </w:rPr>
        <w:t> </w:t>
      </w:r>
      <w:r>
        <w:rPr>
          <w:sz w:val="24"/>
        </w:rPr>
        <w:t>экспертизы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отчетов;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4" w:after="0"/>
        <w:ind w:left="861" w:right="142" w:hanging="360"/>
        <w:jc w:val="both"/>
        <w:rPr>
          <w:sz w:val="24"/>
        </w:rPr>
      </w:pPr>
      <w:r>
        <w:rPr>
          <w:sz w:val="24"/>
        </w:rPr>
        <w:t>назначение аудиторской организации для проверки ведения бухгалтерского учета и финансовой (бухгалтерской) отчетности ОПЭО, принятие решений о проведении проверок деятельности исполнительного органа Общества;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7" w:after="0"/>
        <w:ind w:left="861" w:right="143" w:hanging="360"/>
        <w:jc w:val="both"/>
        <w:rPr>
          <w:sz w:val="24"/>
        </w:rPr>
      </w:pPr>
      <w:r>
        <w:rPr>
          <w:sz w:val="24"/>
        </w:rPr>
        <w:t>утверждение перечня лиц, кандидатуры которых могут предлагаться в качестве третейских судей для их выбора участниками споров, рассматриваемых по их заявлениям</w:t>
      </w:r>
      <w:r>
        <w:rPr>
          <w:spacing w:val="-1"/>
          <w:sz w:val="24"/>
        </w:rPr>
        <w:t> </w:t>
      </w:r>
      <w:r>
        <w:rPr>
          <w:sz w:val="24"/>
        </w:rPr>
        <w:t>в третейском суде, образованном ОПЭО;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8" w:after="0"/>
        <w:ind w:left="861" w:right="142" w:hanging="360"/>
        <w:jc w:val="both"/>
        <w:rPr>
          <w:sz w:val="24"/>
        </w:rPr>
      </w:pPr>
      <w:r>
        <w:rPr>
          <w:sz w:val="24"/>
        </w:rPr>
        <w:t>назначение и отстранение от должности руководителей филиалов, представительств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ОПЭО;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93" w:lineRule="exact" w:before="2" w:after="0"/>
        <w:ind w:left="860" w:right="0" w:hanging="359"/>
        <w:jc w:val="both"/>
        <w:rPr>
          <w:sz w:val="24"/>
        </w:rPr>
      </w:pPr>
      <w:r>
        <w:rPr>
          <w:sz w:val="24"/>
        </w:rPr>
        <w:t>наделение</w:t>
      </w:r>
      <w:r>
        <w:rPr>
          <w:spacing w:val="-6"/>
          <w:sz w:val="24"/>
        </w:rPr>
        <w:t> </w:t>
      </w:r>
      <w:r>
        <w:rPr>
          <w:sz w:val="24"/>
        </w:rPr>
        <w:t>филиалов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представительств</w:t>
      </w:r>
      <w:r>
        <w:rPr>
          <w:spacing w:val="-3"/>
          <w:sz w:val="24"/>
        </w:rPr>
        <w:t> </w:t>
      </w:r>
      <w:r>
        <w:rPr>
          <w:sz w:val="24"/>
        </w:rPr>
        <w:t>ОПЭО</w:t>
      </w:r>
      <w:r>
        <w:rPr>
          <w:spacing w:val="-4"/>
          <w:sz w:val="24"/>
        </w:rPr>
        <w:t> </w:t>
      </w:r>
      <w:r>
        <w:rPr>
          <w:sz w:val="24"/>
        </w:rPr>
        <w:t>имуществом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ОПЭО;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93" w:lineRule="exact" w:before="0" w:after="0"/>
        <w:ind w:left="860" w:right="0" w:hanging="3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Совета</w:t>
      </w:r>
      <w:r>
        <w:rPr>
          <w:spacing w:val="-5"/>
          <w:sz w:val="24"/>
        </w:rPr>
        <w:t> </w:t>
      </w:r>
      <w:r>
        <w:rPr>
          <w:sz w:val="24"/>
        </w:rPr>
        <w:t>потребителей</w:t>
      </w:r>
      <w:r>
        <w:rPr>
          <w:spacing w:val="-5"/>
          <w:sz w:val="24"/>
        </w:rPr>
        <w:t> </w:t>
      </w:r>
      <w:r>
        <w:rPr>
          <w:sz w:val="24"/>
        </w:rPr>
        <w:t>оценочных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услуг;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1" w:right="141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>  </w:t>
      </w:r>
      <w:r>
        <w:rPr>
          <w:sz w:val="24"/>
        </w:rPr>
        <w:t>Совета</w:t>
      </w:r>
      <w:r>
        <w:rPr>
          <w:spacing w:val="40"/>
          <w:sz w:val="24"/>
        </w:rPr>
        <w:t>  </w:t>
      </w:r>
      <w:r>
        <w:rPr>
          <w:sz w:val="24"/>
        </w:rPr>
        <w:t>региональных</w:t>
      </w:r>
      <w:r>
        <w:rPr>
          <w:spacing w:val="40"/>
          <w:sz w:val="24"/>
        </w:rPr>
        <w:t>  </w:t>
      </w:r>
      <w:r>
        <w:rPr>
          <w:sz w:val="24"/>
        </w:rPr>
        <w:t>представителей</w:t>
      </w:r>
      <w:r>
        <w:rPr>
          <w:spacing w:val="40"/>
          <w:sz w:val="24"/>
        </w:rPr>
        <w:t>  </w:t>
      </w:r>
      <w:r>
        <w:rPr>
          <w:sz w:val="24"/>
        </w:rPr>
        <w:t>ОПЭО,</w:t>
      </w:r>
      <w:r>
        <w:rPr>
          <w:spacing w:val="40"/>
          <w:sz w:val="24"/>
        </w:rPr>
        <w:t>  </w:t>
      </w:r>
      <w:r>
        <w:rPr>
          <w:sz w:val="24"/>
        </w:rPr>
        <w:t>утверждение</w:t>
      </w:r>
      <w:r>
        <w:rPr>
          <w:spacing w:val="40"/>
          <w:sz w:val="24"/>
        </w:rPr>
        <w:t>  </w:t>
      </w:r>
      <w:r>
        <w:rPr>
          <w:sz w:val="24"/>
        </w:rPr>
        <w:t>отчетов</w:t>
      </w:r>
      <w:r>
        <w:rPr>
          <w:spacing w:val="40"/>
          <w:sz w:val="24"/>
        </w:rPr>
        <w:t> </w:t>
      </w:r>
      <w:r>
        <w:rPr>
          <w:sz w:val="24"/>
        </w:rPr>
        <w:t>о деятельности Совета региональных представителей ОПЭО;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1" w:right="138" w:hanging="360"/>
        <w:jc w:val="both"/>
        <w:rPr>
          <w:sz w:val="24"/>
        </w:rPr>
      </w:pPr>
      <w:r>
        <w:rPr>
          <w:sz w:val="24"/>
        </w:rPr>
        <w:t>образование комитетов, предусмотренных внутренними документами ОПЭО, принятие решений о досрочном прекращении полномочий таких комитетов или о досрочном прекращении полномочий их членов, утверждение положения о структурном подразделении, осуществляющем контроль за соблюдением членами ОПЭО требований законодательства об оценочной деятельности,</w:t>
      </w:r>
      <w:r>
        <w:rPr>
          <w:spacing w:val="40"/>
          <w:sz w:val="24"/>
        </w:rPr>
        <w:t> </w:t>
      </w:r>
      <w:r>
        <w:rPr>
          <w:sz w:val="24"/>
        </w:rPr>
        <w:t>стандартов и правил оценочной деятельности, правил деловой и профессиональной этики, а также положений об иных комитетах ОПЭО;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1" w:right="136" w:hanging="360"/>
        <w:jc w:val="both"/>
        <w:rPr>
          <w:sz w:val="24"/>
        </w:rPr>
      </w:pPr>
      <w:r>
        <w:rPr>
          <w:sz w:val="24"/>
        </w:rPr>
        <w:t>образование</w:t>
      </w:r>
      <w:r>
        <w:rPr>
          <w:spacing w:val="36"/>
          <w:sz w:val="24"/>
        </w:rPr>
        <w:t> </w:t>
      </w:r>
      <w:r>
        <w:rPr>
          <w:sz w:val="24"/>
        </w:rPr>
        <w:t>отделений</w:t>
      </w:r>
      <w:r>
        <w:rPr>
          <w:spacing w:val="36"/>
          <w:sz w:val="24"/>
        </w:rPr>
        <w:t> </w:t>
      </w:r>
      <w:r>
        <w:rPr>
          <w:sz w:val="24"/>
        </w:rPr>
        <w:t>ОПЭО,</w:t>
      </w:r>
      <w:r>
        <w:rPr>
          <w:spacing w:val="37"/>
          <w:sz w:val="24"/>
        </w:rPr>
        <w:t> </w:t>
      </w:r>
      <w:r>
        <w:rPr>
          <w:sz w:val="24"/>
        </w:rPr>
        <w:t>а</w:t>
      </w:r>
      <w:r>
        <w:rPr>
          <w:spacing w:val="36"/>
          <w:sz w:val="24"/>
        </w:rPr>
        <w:t> </w:t>
      </w:r>
      <w:r>
        <w:rPr>
          <w:sz w:val="24"/>
        </w:rPr>
        <w:t>также</w:t>
      </w:r>
      <w:r>
        <w:rPr>
          <w:spacing w:val="36"/>
          <w:sz w:val="24"/>
        </w:rPr>
        <w:t> </w:t>
      </w:r>
      <w:r>
        <w:rPr>
          <w:sz w:val="24"/>
        </w:rPr>
        <w:t>иных</w:t>
      </w:r>
      <w:r>
        <w:rPr>
          <w:spacing w:val="37"/>
          <w:sz w:val="24"/>
        </w:rPr>
        <w:t> </w:t>
      </w:r>
      <w:r>
        <w:rPr>
          <w:sz w:val="24"/>
        </w:rPr>
        <w:t>органов</w:t>
      </w:r>
      <w:r>
        <w:rPr>
          <w:spacing w:val="37"/>
          <w:sz w:val="24"/>
        </w:rPr>
        <w:t> </w:t>
      </w:r>
      <w:r>
        <w:rPr>
          <w:sz w:val="24"/>
        </w:rPr>
        <w:t>ОПЭО,</w:t>
      </w:r>
      <w:r>
        <w:rPr>
          <w:spacing w:val="37"/>
          <w:sz w:val="24"/>
        </w:rPr>
        <w:t> </w:t>
      </w:r>
      <w:r>
        <w:rPr>
          <w:sz w:val="24"/>
        </w:rPr>
        <w:t>предусмотренных</w:t>
      </w:r>
      <w:r>
        <w:rPr>
          <w:spacing w:val="39"/>
          <w:sz w:val="24"/>
        </w:rPr>
        <w:t> </w:t>
      </w:r>
      <w:r>
        <w:rPr>
          <w:sz w:val="24"/>
        </w:rPr>
        <w:t>Уставом и</w:t>
      </w:r>
      <w:r>
        <w:rPr>
          <w:spacing w:val="63"/>
          <w:sz w:val="24"/>
        </w:rPr>
        <w:t>   </w:t>
      </w:r>
      <w:r>
        <w:rPr>
          <w:sz w:val="24"/>
        </w:rPr>
        <w:t>внутренними</w:t>
      </w:r>
      <w:r>
        <w:rPr>
          <w:spacing w:val="63"/>
          <w:sz w:val="24"/>
        </w:rPr>
        <w:t>   </w:t>
      </w:r>
      <w:r>
        <w:rPr>
          <w:sz w:val="24"/>
        </w:rPr>
        <w:t>документами</w:t>
      </w:r>
      <w:r>
        <w:rPr>
          <w:spacing w:val="63"/>
          <w:sz w:val="24"/>
        </w:rPr>
        <w:t>   </w:t>
      </w:r>
      <w:r>
        <w:rPr>
          <w:sz w:val="24"/>
        </w:rPr>
        <w:t>ОПЭО,</w:t>
      </w:r>
      <w:r>
        <w:rPr>
          <w:spacing w:val="64"/>
          <w:sz w:val="24"/>
        </w:rPr>
        <w:t>   </w:t>
      </w:r>
      <w:r>
        <w:rPr>
          <w:sz w:val="24"/>
        </w:rPr>
        <w:t>образование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которых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отнесено к компетенции Общего собрания членов ОПЭО, принятие решений о досрочном прекращении</w:t>
      </w:r>
      <w:r>
        <w:rPr>
          <w:spacing w:val="80"/>
          <w:sz w:val="24"/>
        </w:rPr>
        <w:t> </w:t>
      </w:r>
      <w:r>
        <w:rPr>
          <w:sz w:val="24"/>
        </w:rPr>
        <w:t>полномочий</w:t>
      </w:r>
      <w:r>
        <w:rPr>
          <w:spacing w:val="80"/>
          <w:sz w:val="24"/>
        </w:rPr>
        <w:t> </w:t>
      </w:r>
      <w:r>
        <w:rPr>
          <w:sz w:val="24"/>
        </w:rPr>
        <w:t>таких</w:t>
      </w:r>
      <w:r>
        <w:rPr>
          <w:spacing w:val="80"/>
          <w:sz w:val="24"/>
        </w:rPr>
        <w:t> </w:t>
      </w:r>
      <w:r>
        <w:rPr>
          <w:sz w:val="24"/>
        </w:rPr>
        <w:t>органов</w:t>
      </w:r>
      <w:r>
        <w:rPr>
          <w:spacing w:val="80"/>
          <w:sz w:val="24"/>
        </w:rPr>
        <w:t> </w:t>
      </w:r>
      <w:r>
        <w:rPr>
          <w:sz w:val="24"/>
        </w:rPr>
        <w:t>или</w:t>
      </w:r>
      <w:r>
        <w:rPr>
          <w:spacing w:val="80"/>
          <w:sz w:val="24"/>
        </w:rPr>
        <w:t> </w:t>
      </w:r>
      <w:r>
        <w:rPr>
          <w:sz w:val="24"/>
        </w:rPr>
        <w:t>о</w:t>
      </w:r>
      <w:r>
        <w:rPr>
          <w:spacing w:val="80"/>
          <w:sz w:val="24"/>
        </w:rPr>
        <w:t> </w:t>
      </w:r>
      <w:r>
        <w:rPr>
          <w:sz w:val="24"/>
        </w:rPr>
        <w:t>досрочном</w:t>
      </w:r>
      <w:r>
        <w:rPr>
          <w:spacing w:val="80"/>
          <w:sz w:val="24"/>
        </w:rPr>
        <w:t> </w:t>
      </w:r>
      <w:r>
        <w:rPr>
          <w:sz w:val="24"/>
        </w:rPr>
        <w:t>прекращении</w:t>
      </w:r>
      <w:r>
        <w:rPr>
          <w:spacing w:val="80"/>
          <w:sz w:val="24"/>
        </w:rPr>
        <w:t> </w:t>
      </w:r>
      <w:r>
        <w:rPr>
          <w:sz w:val="24"/>
        </w:rPr>
        <w:t>полномочий их членов;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92" w:lineRule="exact" w:before="0" w:after="0"/>
        <w:ind w:left="860" w:right="0" w:hanging="359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9"/>
          <w:sz w:val="24"/>
        </w:rPr>
        <w:t> </w:t>
      </w:r>
      <w:r>
        <w:rPr>
          <w:sz w:val="24"/>
        </w:rPr>
        <w:t>инвестиционной</w:t>
      </w:r>
      <w:r>
        <w:rPr>
          <w:spacing w:val="-5"/>
          <w:sz w:val="24"/>
        </w:rPr>
        <w:t> </w:t>
      </w:r>
      <w:r>
        <w:rPr>
          <w:sz w:val="24"/>
        </w:rPr>
        <w:t>декларации</w:t>
      </w:r>
      <w:r>
        <w:rPr>
          <w:spacing w:val="-8"/>
          <w:sz w:val="24"/>
        </w:rPr>
        <w:t> </w:t>
      </w:r>
      <w:r>
        <w:rPr>
          <w:sz w:val="24"/>
        </w:rPr>
        <w:t>компенсационного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фонда;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2" w:after="0"/>
        <w:ind w:left="861" w:right="137" w:hanging="360"/>
        <w:jc w:val="both"/>
        <w:rPr>
          <w:sz w:val="24"/>
        </w:rPr>
      </w:pPr>
      <w:r>
        <w:rPr>
          <w:sz w:val="24"/>
        </w:rPr>
        <w:t>утверждение положения о порядке осуществления контроля за деятельностью членов </w:t>
      </w:r>
      <w:r>
        <w:rPr>
          <w:spacing w:val="-2"/>
          <w:sz w:val="24"/>
        </w:rPr>
        <w:t>Общества;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94" w:lineRule="exact" w:before="2" w:after="0"/>
        <w:ind w:left="860" w:right="0" w:hanging="359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6"/>
          <w:sz w:val="24"/>
        </w:rPr>
        <w:t> </w:t>
      </w:r>
      <w:r>
        <w:rPr>
          <w:sz w:val="24"/>
        </w:rPr>
        <w:t>порядка</w:t>
      </w:r>
      <w:r>
        <w:rPr>
          <w:spacing w:val="-3"/>
          <w:sz w:val="24"/>
        </w:rPr>
        <w:t> </w:t>
      </w:r>
      <w:r>
        <w:rPr>
          <w:sz w:val="24"/>
        </w:rPr>
        <w:t>рассмотрения</w:t>
      </w:r>
      <w:r>
        <w:rPr>
          <w:spacing w:val="-2"/>
          <w:sz w:val="24"/>
        </w:rPr>
        <w:t> </w:t>
      </w:r>
      <w:r>
        <w:rPr>
          <w:sz w:val="24"/>
        </w:rPr>
        <w:t>дел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нарушении</w:t>
      </w:r>
      <w:r>
        <w:rPr>
          <w:spacing w:val="-5"/>
          <w:sz w:val="24"/>
        </w:rPr>
        <w:t> </w:t>
      </w:r>
      <w:r>
        <w:rPr>
          <w:sz w:val="24"/>
        </w:rPr>
        <w:t>правил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стандартов</w:t>
      </w:r>
      <w:r>
        <w:rPr>
          <w:spacing w:val="-3"/>
          <w:sz w:val="24"/>
        </w:rPr>
        <w:t> </w:t>
      </w:r>
      <w:r>
        <w:rPr>
          <w:sz w:val="24"/>
        </w:rPr>
        <w:t>членами</w:t>
      </w:r>
      <w:r>
        <w:rPr>
          <w:spacing w:val="-2"/>
          <w:sz w:val="24"/>
        </w:rPr>
        <w:t> ОПЭО;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1" w:right="140" w:hanging="360"/>
        <w:jc w:val="both"/>
        <w:rPr>
          <w:sz w:val="24"/>
        </w:rPr>
      </w:pPr>
      <w:r>
        <w:rPr>
          <w:sz w:val="24"/>
        </w:rPr>
        <w:t>принятие решений о создании региональных отделений, филиалов и представительств ОПЭО, их ликвидации;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3" w:after="0"/>
        <w:ind w:left="861" w:right="147" w:hanging="360"/>
        <w:jc w:val="both"/>
        <w:rPr>
          <w:sz w:val="24"/>
        </w:rPr>
      </w:pPr>
      <w:r>
        <w:rPr>
          <w:sz w:val="24"/>
        </w:rPr>
        <w:t>утверждение положений о региональных отделениях, филиалах, представительствах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ОПЭО;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4" w:after="0"/>
        <w:ind w:left="861" w:right="139" w:hanging="360"/>
        <w:jc w:val="both"/>
        <w:rPr>
          <w:sz w:val="24"/>
        </w:rPr>
      </w:pPr>
      <w:r>
        <w:rPr>
          <w:sz w:val="24"/>
        </w:rPr>
        <w:t>наделение региональных отделений, филиалов и представительств ОПЭО имуществом </w:t>
      </w:r>
      <w:r>
        <w:rPr>
          <w:spacing w:val="-2"/>
          <w:sz w:val="24"/>
        </w:rPr>
        <w:t>ОПЭО;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5" w:after="0"/>
        <w:ind w:left="861" w:right="138" w:hanging="360"/>
        <w:jc w:val="left"/>
        <w:rPr>
          <w:sz w:val="24"/>
        </w:rPr>
      </w:pPr>
      <w:r>
        <w:rPr>
          <w:sz w:val="24"/>
        </w:rPr>
        <w:t>утверждение текущих и перспективных планов деятельности ОПЭО, а также отчетов об их </w:t>
      </w:r>
      <w:r>
        <w:rPr>
          <w:spacing w:val="-2"/>
          <w:sz w:val="24"/>
        </w:rPr>
        <w:t>выполнении;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4" w:after="0"/>
        <w:ind w:left="861" w:right="141" w:hanging="36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80"/>
          <w:sz w:val="24"/>
        </w:rPr>
        <w:t> </w:t>
      </w:r>
      <w:r>
        <w:rPr>
          <w:sz w:val="24"/>
        </w:rPr>
        <w:t>деятельности</w:t>
      </w:r>
      <w:r>
        <w:rPr>
          <w:spacing w:val="80"/>
          <w:sz w:val="24"/>
        </w:rPr>
        <w:t> </w:t>
      </w:r>
      <w:r>
        <w:rPr>
          <w:sz w:val="24"/>
        </w:rPr>
        <w:t>Президента,</w:t>
      </w:r>
      <w:r>
        <w:rPr>
          <w:spacing w:val="80"/>
          <w:sz w:val="24"/>
        </w:rPr>
        <w:t> </w:t>
      </w:r>
      <w:r>
        <w:rPr>
          <w:sz w:val="24"/>
        </w:rPr>
        <w:t>Вице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президентов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Исполнительной</w:t>
      </w:r>
      <w:r>
        <w:rPr>
          <w:spacing w:val="80"/>
          <w:sz w:val="24"/>
        </w:rPr>
        <w:t> </w:t>
      </w:r>
      <w:r>
        <w:rPr>
          <w:sz w:val="24"/>
        </w:rPr>
        <w:t>дирекции ОПЭО, заслушивание их отчетов;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37" w:lineRule="auto" w:before="5" w:after="0"/>
        <w:ind w:left="861" w:right="138" w:hanging="360"/>
        <w:jc w:val="left"/>
        <w:rPr>
          <w:sz w:val="24"/>
        </w:rPr>
      </w:pPr>
      <w:r>
        <w:rPr>
          <w:sz w:val="24"/>
        </w:rPr>
        <w:t>одобрение</w:t>
      </w:r>
      <w:r>
        <w:rPr>
          <w:spacing w:val="40"/>
          <w:sz w:val="24"/>
        </w:rPr>
        <w:t> </w:t>
      </w:r>
      <w:r>
        <w:rPr>
          <w:sz w:val="24"/>
        </w:rPr>
        <w:t>сделок,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совершении</w:t>
      </w:r>
      <w:r>
        <w:rPr>
          <w:spacing w:val="40"/>
          <w:sz w:val="24"/>
        </w:rPr>
        <w:t> </w:t>
      </w:r>
      <w:r>
        <w:rPr>
          <w:sz w:val="24"/>
        </w:rPr>
        <w:t>которых</w:t>
      </w:r>
      <w:r>
        <w:rPr>
          <w:spacing w:val="40"/>
          <w:sz w:val="24"/>
        </w:rPr>
        <w:t> </w:t>
      </w:r>
      <w:r>
        <w:rPr>
          <w:sz w:val="24"/>
        </w:rPr>
        <w:t>имеется</w:t>
      </w:r>
      <w:r>
        <w:rPr>
          <w:spacing w:val="40"/>
          <w:sz w:val="24"/>
        </w:rPr>
        <w:t> </w:t>
      </w:r>
      <w:r>
        <w:rPr>
          <w:sz w:val="24"/>
        </w:rPr>
        <w:t>заинтересованность,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соответствии</w:t>
      </w:r>
      <w:r>
        <w:rPr>
          <w:spacing w:val="40"/>
          <w:sz w:val="24"/>
        </w:rPr>
        <w:t> </w:t>
      </w:r>
      <w:r>
        <w:rPr>
          <w:sz w:val="24"/>
        </w:rPr>
        <w:t>со статьей 27 Федерального Закона «О некоммерческих организациях»;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2429" w:val="left" w:leader="none"/>
          <w:tab w:pos="3213" w:val="left" w:leader="none"/>
          <w:tab w:pos="4659" w:val="left" w:leader="none"/>
          <w:tab w:pos="6167" w:val="left" w:leader="none"/>
          <w:tab w:pos="6875" w:val="left" w:leader="none"/>
          <w:tab w:pos="7374" w:val="left" w:leader="none"/>
          <w:tab w:pos="8939" w:val="left" w:leader="none"/>
          <w:tab w:pos="9430" w:val="left" w:leader="none"/>
        </w:tabs>
        <w:spacing w:line="237" w:lineRule="auto" w:before="4" w:after="0"/>
        <w:ind w:left="861" w:right="137" w:hanging="360"/>
        <w:jc w:val="left"/>
        <w:rPr>
          <w:sz w:val="24"/>
        </w:rPr>
      </w:pPr>
      <w:r>
        <w:rPr>
          <w:spacing w:val="-2"/>
          <w:sz w:val="24"/>
        </w:rPr>
        <w:t>утверждение</w:t>
      </w:r>
      <w:r>
        <w:rPr>
          <w:sz w:val="24"/>
        </w:rPr>
        <w:tab/>
      </w:r>
      <w:r>
        <w:rPr>
          <w:spacing w:val="-4"/>
          <w:sz w:val="24"/>
        </w:rPr>
        <w:t>иных</w:t>
      </w:r>
      <w:r>
        <w:rPr>
          <w:sz w:val="24"/>
        </w:rPr>
        <w:tab/>
      </w:r>
      <w:r>
        <w:rPr>
          <w:spacing w:val="-2"/>
          <w:sz w:val="24"/>
        </w:rPr>
        <w:t>внутренних</w:t>
      </w:r>
      <w:r>
        <w:rPr>
          <w:sz w:val="24"/>
        </w:rPr>
        <w:tab/>
      </w:r>
      <w:r>
        <w:rPr>
          <w:spacing w:val="-2"/>
          <w:sz w:val="24"/>
        </w:rPr>
        <w:t>документов,</w:t>
      </w:r>
      <w:r>
        <w:rPr>
          <w:sz w:val="24"/>
        </w:rPr>
        <w:tab/>
      </w:r>
      <w:r>
        <w:rPr>
          <w:spacing w:val="-4"/>
          <w:sz w:val="24"/>
        </w:rPr>
        <w:t>если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утверждение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отнесено </w:t>
      </w:r>
      <w:r>
        <w:rPr>
          <w:sz w:val="24"/>
        </w:rPr>
        <w:t>к компетенции Общего собрания членов ОПЭО.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1" w:after="0"/>
        <w:ind w:left="1101" w:right="0" w:hanging="420"/>
        <w:jc w:val="left"/>
        <w:rPr>
          <w:sz w:val="24"/>
        </w:rPr>
      </w:pPr>
      <w:r>
        <w:rPr>
          <w:sz w:val="24"/>
        </w:rPr>
        <w:t>Члены</w:t>
      </w:r>
      <w:r>
        <w:rPr>
          <w:spacing w:val="-5"/>
          <w:sz w:val="24"/>
        </w:rPr>
        <w:t> </w:t>
      </w:r>
      <w:r>
        <w:rPr>
          <w:sz w:val="24"/>
        </w:rPr>
        <w:t>Правления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могут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1"/>
          <w:sz w:val="24"/>
        </w:rPr>
        <w:t> </w:t>
      </w:r>
      <w:r>
        <w:rPr>
          <w:sz w:val="24"/>
        </w:rPr>
        <w:t>избраны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состав</w:t>
      </w:r>
      <w:r>
        <w:rPr>
          <w:spacing w:val="-3"/>
          <w:sz w:val="24"/>
        </w:rPr>
        <w:t> </w:t>
      </w:r>
      <w:r>
        <w:rPr>
          <w:sz w:val="24"/>
        </w:rPr>
        <w:t>Дисциплинарного</w:t>
      </w:r>
      <w:r>
        <w:rPr>
          <w:spacing w:val="-2"/>
          <w:sz w:val="24"/>
        </w:rPr>
        <w:t> </w:t>
      </w:r>
      <w:r>
        <w:rPr>
          <w:sz w:val="24"/>
        </w:rPr>
        <w:t>комитета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ОПЭО.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  <w:tab w:pos="3799" w:val="left" w:leader="none"/>
        </w:tabs>
        <w:spacing w:line="240" w:lineRule="auto" w:before="0" w:after="0"/>
        <w:ind w:left="140" w:right="141" w:firstLine="540"/>
        <w:jc w:val="left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своей</w:t>
      </w:r>
      <w:r>
        <w:rPr>
          <w:spacing w:val="80"/>
          <w:sz w:val="24"/>
        </w:rPr>
        <w:t> </w:t>
      </w:r>
      <w:r>
        <w:rPr>
          <w:sz w:val="24"/>
        </w:rPr>
        <w:t>деятельности</w:t>
        <w:tab/>
        <w:t>Правление</w:t>
      </w:r>
      <w:r>
        <w:rPr>
          <w:spacing w:val="80"/>
          <w:sz w:val="24"/>
        </w:rPr>
        <w:t> </w:t>
      </w:r>
      <w:r>
        <w:rPr>
          <w:sz w:val="24"/>
        </w:rPr>
        <w:t>руководствуется</w:t>
      </w:r>
      <w:r>
        <w:rPr>
          <w:spacing w:val="80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80"/>
          <w:sz w:val="24"/>
        </w:rPr>
        <w:t> </w:t>
      </w:r>
      <w:r>
        <w:rPr>
          <w:sz w:val="24"/>
        </w:rPr>
        <w:t>Российской Федерации, Уставом ОПЭО, настоящим Положением.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  <w:tab w:pos="10376" w:val="left" w:leader="none"/>
        </w:tabs>
        <w:spacing w:line="240" w:lineRule="auto" w:before="282" w:after="0"/>
        <w:ind w:left="428" w:right="0" w:hanging="288"/>
        <w:jc w:val="left"/>
        <w:rPr>
          <w:rFonts w:ascii="Corbel" w:hAnsi="Corbel"/>
          <w:b/>
          <w:sz w:val="32"/>
        </w:rPr>
      </w:pPr>
      <w:r>
        <w:rPr>
          <w:rFonts w:ascii="Corbel" w:hAnsi="Corbel"/>
          <w:b/>
          <w:color w:val="FFFFFF"/>
          <w:sz w:val="32"/>
          <w:shd w:fill="005194" w:color="auto" w:val="clear"/>
        </w:rPr>
        <w:t>Состав</w:t>
      </w:r>
      <w:r>
        <w:rPr>
          <w:rFonts w:ascii="Corbel" w:hAnsi="Corbel"/>
          <w:b/>
          <w:color w:val="FFFFFF"/>
          <w:spacing w:val="-8"/>
          <w:sz w:val="32"/>
          <w:shd w:fill="005194" w:color="auto" w:val="clear"/>
        </w:rPr>
        <w:t> </w:t>
      </w:r>
      <w:r>
        <w:rPr>
          <w:rFonts w:ascii="Corbel" w:hAnsi="Corbel"/>
          <w:b/>
          <w:color w:val="FFFFFF"/>
          <w:spacing w:val="-2"/>
          <w:sz w:val="32"/>
          <w:shd w:fill="005194" w:color="auto" w:val="clear"/>
        </w:rPr>
        <w:t>Правления</w:t>
      </w:r>
      <w:r>
        <w:rPr>
          <w:rFonts w:ascii="Corbel" w:hAnsi="Corbel"/>
          <w:b/>
          <w:color w:val="FFFFFF"/>
          <w:sz w:val="32"/>
          <w:shd w:fill="005194" w:color="auto" w:val="clear"/>
        </w:rPr>
        <w:tab/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271" w:after="0"/>
        <w:ind w:left="140" w:right="144" w:firstLine="540"/>
        <w:jc w:val="left"/>
        <w:rPr>
          <w:sz w:val="24"/>
        </w:rPr>
      </w:pP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период</w:t>
      </w:r>
      <w:r>
        <w:rPr>
          <w:spacing w:val="36"/>
          <w:sz w:val="24"/>
        </w:rPr>
        <w:t> </w:t>
      </w:r>
      <w:r>
        <w:rPr>
          <w:sz w:val="24"/>
        </w:rPr>
        <w:t>между</w:t>
      </w:r>
      <w:r>
        <w:rPr>
          <w:spacing w:val="32"/>
          <w:sz w:val="24"/>
        </w:rPr>
        <w:t> </w:t>
      </w:r>
      <w:r>
        <w:rPr>
          <w:sz w:val="24"/>
        </w:rPr>
        <w:t>Общими</w:t>
      </w:r>
      <w:r>
        <w:rPr>
          <w:spacing w:val="37"/>
          <w:sz w:val="24"/>
        </w:rPr>
        <w:t> </w:t>
      </w:r>
      <w:r>
        <w:rPr>
          <w:sz w:val="24"/>
        </w:rPr>
        <w:t>собраниями</w:t>
      </w:r>
      <w:r>
        <w:rPr>
          <w:spacing w:val="35"/>
          <w:sz w:val="24"/>
        </w:rPr>
        <w:t> </w:t>
      </w:r>
      <w:r>
        <w:rPr>
          <w:sz w:val="24"/>
        </w:rPr>
        <w:t>ОПЭО</w:t>
      </w:r>
      <w:r>
        <w:rPr>
          <w:spacing w:val="36"/>
          <w:sz w:val="24"/>
        </w:rPr>
        <w:t> </w:t>
      </w:r>
      <w:r>
        <w:rPr>
          <w:sz w:val="24"/>
        </w:rPr>
        <w:t>постоянно</w:t>
      </w:r>
      <w:r>
        <w:rPr>
          <w:spacing w:val="36"/>
          <w:sz w:val="24"/>
        </w:rPr>
        <w:t> </w:t>
      </w:r>
      <w:r>
        <w:rPr>
          <w:sz w:val="24"/>
        </w:rPr>
        <w:t>действующим</w:t>
      </w:r>
      <w:r>
        <w:rPr>
          <w:spacing w:val="35"/>
          <w:sz w:val="24"/>
        </w:rPr>
        <w:t> </w:t>
      </w:r>
      <w:r>
        <w:rPr>
          <w:sz w:val="24"/>
        </w:rPr>
        <w:t>коллегиальным органом управления ОПЭО является Правление.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780" w:top="1020" w:bottom="960" w:left="992" w:right="425"/>
        </w:sectPr>
      </w:pPr>
    </w:p>
    <w:p>
      <w:pPr>
        <w:pStyle w:val="ListParagraph"/>
        <w:numPr>
          <w:ilvl w:val="1"/>
          <w:numId w:val="1"/>
        </w:numPr>
        <w:tabs>
          <w:tab w:pos="1169" w:val="left" w:leader="none"/>
        </w:tabs>
        <w:spacing w:line="240" w:lineRule="auto" w:before="66" w:after="0"/>
        <w:ind w:left="140" w:right="137" w:firstLine="540"/>
        <w:jc w:val="both"/>
        <w:rPr>
          <w:sz w:val="24"/>
        </w:rPr>
      </w:pPr>
      <w:r>
        <w:rPr>
          <w:sz w:val="24"/>
        </w:rPr>
        <w:t>Правление избирается Общим собранием членов ОПЭО сроком на три года в составе не менее семи человек.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</w:tabs>
        <w:spacing w:line="240" w:lineRule="auto" w:before="0" w:after="0"/>
        <w:ind w:left="140" w:right="140" w:firstLine="540"/>
        <w:jc w:val="both"/>
        <w:rPr>
          <w:sz w:val="24"/>
        </w:rPr>
      </w:pPr>
      <w:r>
        <w:rPr>
          <w:sz w:val="24"/>
        </w:rPr>
        <w:t>В случае, если полномочия членов Правления истекли до проведения Общего собрания членов ОПЭО, на котором должно быть избрано новое Правление, члены Правления исполняют свои обязанности до срока проведения Общего собрания членов ОПЭО.</w:t>
      </w:r>
    </w:p>
    <w:p>
      <w:pPr>
        <w:pStyle w:val="BodyText"/>
        <w:spacing w:before="1"/>
        <w:ind w:right="139"/>
      </w:pPr>
      <w:r>
        <w:rPr/>
        <w:t>Деятельность</w:t>
      </w:r>
      <w:r>
        <w:rPr>
          <w:spacing w:val="80"/>
        </w:rPr>
        <w:t> </w:t>
      </w:r>
      <w:r>
        <w:rPr/>
        <w:t>Правления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отдельных</w:t>
      </w:r>
      <w:r>
        <w:rPr>
          <w:spacing w:val="80"/>
        </w:rPr>
        <w:t> </w:t>
      </w:r>
      <w:r>
        <w:rPr/>
        <w:t>его</w:t>
      </w:r>
      <w:r>
        <w:rPr>
          <w:spacing w:val="80"/>
        </w:rPr>
        <w:t> </w:t>
      </w:r>
      <w:r>
        <w:rPr/>
        <w:t>членов</w:t>
      </w:r>
      <w:r>
        <w:rPr>
          <w:spacing w:val="80"/>
        </w:rPr>
        <w:t> </w:t>
      </w:r>
      <w:r>
        <w:rPr/>
        <w:t>может</w:t>
      </w:r>
      <w:r>
        <w:rPr>
          <w:spacing w:val="80"/>
        </w:rPr>
        <w:t> </w:t>
      </w:r>
      <w:r>
        <w:rPr/>
        <w:t>быть</w:t>
      </w:r>
      <w:r>
        <w:rPr>
          <w:spacing w:val="80"/>
        </w:rPr>
        <w:t> </w:t>
      </w:r>
      <w:r>
        <w:rPr/>
        <w:t>прекращена</w:t>
      </w:r>
      <w:r>
        <w:rPr>
          <w:spacing w:val="80"/>
        </w:rPr>
        <w:t> </w:t>
      </w:r>
      <w:r>
        <w:rPr/>
        <w:t>досрочно</w:t>
      </w:r>
      <w:r>
        <w:rPr>
          <w:spacing w:val="80"/>
        </w:rPr>
        <w:t> </w:t>
      </w:r>
      <w:r>
        <w:rPr/>
        <w:t>по решению Общего собрания членов ОПЭО.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0" w:after="0"/>
        <w:ind w:left="140" w:right="137" w:firstLine="540"/>
        <w:jc w:val="left"/>
        <w:rPr>
          <w:sz w:val="24"/>
        </w:rPr>
      </w:pPr>
      <w:r>
        <w:rPr>
          <w:sz w:val="24"/>
        </w:rPr>
        <w:t>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состав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Правления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могут</w:t>
      </w:r>
      <w:r>
        <w:rPr>
          <w:spacing w:val="80"/>
          <w:w w:val="150"/>
          <w:sz w:val="24"/>
        </w:rPr>
        <w:t> </w:t>
      </w:r>
      <w:r>
        <w:rPr>
          <w:sz w:val="24"/>
        </w:rPr>
        <w:t>быть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избраны</w:t>
      </w:r>
      <w:r>
        <w:rPr>
          <w:spacing w:val="80"/>
          <w:w w:val="150"/>
          <w:sz w:val="24"/>
        </w:rPr>
        <w:t> </w:t>
      </w:r>
      <w:r>
        <w:rPr>
          <w:sz w:val="24"/>
        </w:rPr>
        <w:t>члены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ОПЭО,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представители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органов государственной власти, общественных организаций, научных и деловых кругов.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0" w:after="0"/>
        <w:ind w:left="140" w:right="137" w:firstLine="540"/>
        <w:jc w:val="left"/>
        <w:rPr>
          <w:sz w:val="24"/>
        </w:rPr>
      </w:pPr>
      <w:r>
        <w:rPr>
          <w:sz w:val="24"/>
        </w:rPr>
        <w:t>Лица,</w:t>
      </w:r>
      <w:r>
        <w:rPr>
          <w:spacing w:val="40"/>
          <w:sz w:val="24"/>
        </w:rPr>
        <w:t> </w:t>
      </w:r>
      <w:r>
        <w:rPr>
          <w:sz w:val="24"/>
        </w:rPr>
        <w:t>не</w:t>
      </w:r>
      <w:r>
        <w:rPr>
          <w:spacing w:val="40"/>
          <w:sz w:val="24"/>
        </w:rPr>
        <w:t> </w:t>
      </w:r>
      <w:r>
        <w:rPr>
          <w:sz w:val="24"/>
        </w:rPr>
        <w:t>являющиеся</w:t>
      </w:r>
      <w:r>
        <w:rPr>
          <w:spacing w:val="40"/>
          <w:sz w:val="24"/>
        </w:rPr>
        <w:t> </w:t>
      </w:r>
      <w:r>
        <w:rPr>
          <w:sz w:val="24"/>
        </w:rPr>
        <w:t>членами</w:t>
      </w:r>
      <w:r>
        <w:rPr>
          <w:spacing w:val="40"/>
          <w:sz w:val="24"/>
        </w:rPr>
        <w:t> </w:t>
      </w:r>
      <w:r>
        <w:rPr>
          <w:sz w:val="24"/>
        </w:rPr>
        <w:t>ОПЭО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(или)</w:t>
      </w:r>
      <w:r>
        <w:rPr>
          <w:spacing w:val="40"/>
          <w:sz w:val="24"/>
        </w:rPr>
        <w:t> </w:t>
      </w:r>
      <w:r>
        <w:rPr>
          <w:sz w:val="24"/>
        </w:rPr>
        <w:t>их</w:t>
      </w:r>
      <w:r>
        <w:rPr>
          <w:spacing w:val="40"/>
          <w:sz w:val="24"/>
        </w:rPr>
        <w:t> </w:t>
      </w:r>
      <w:r>
        <w:rPr>
          <w:sz w:val="24"/>
        </w:rPr>
        <w:t>аффилированными</w:t>
      </w:r>
      <w:r>
        <w:rPr>
          <w:spacing w:val="40"/>
          <w:sz w:val="24"/>
        </w:rPr>
        <w:t> </w:t>
      </w:r>
      <w:r>
        <w:rPr>
          <w:sz w:val="24"/>
        </w:rPr>
        <w:t>лицами,</w:t>
      </w:r>
      <w:r>
        <w:rPr>
          <w:spacing w:val="40"/>
          <w:sz w:val="24"/>
        </w:rPr>
        <w:t> </w:t>
      </w:r>
      <w:r>
        <w:rPr>
          <w:sz w:val="24"/>
        </w:rPr>
        <w:t>должны составлять не более двадцати пяти процентов членов Правления ОПЭО.</w:t>
      </w:r>
    </w:p>
    <w:p>
      <w:pPr>
        <w:pStyle w:val="ListParagraph"/>
        <w:numPr>
          <w:ilvl w:val="1"/>
          <w:numId w:val="1"/>
        </w:numPr>
        <w:tabs>
          <w:tab w:pos="1100" w:val="left" w:leader="none"/>
        </w:tabs>
        <w:spacing w:line="240" w:lineRule="auto" w:before="0" w:after="0"/>
        <w:ind w:left="1100" w:right="0" w:hanging="419"/>
        <w:jc w:val="left"/>
        <w:rPr>
          <w:sz w:val="24"/>
        </w:rPr>
      </w:pPr>
      <w:r>
        <w:rPr>
          <w:sz w:val="24"/>
        </w:rPr>
        <w:t>Правление</w:t>
      </w:r>
      <w:r>
        <w:rPr>
          <w:spacing w:val="-4"/>
          <w:sz w:val="24"/>
        </w:rPr>
        <w:t> </w:t>
      </w:r>
      <w:r>
        <w:rPr>
          <w:sz w:val="24"/>
        </w:rPr>
        <w:t>состоит</w:t>
      </w:r>
      <w:r>
        <w:rPr>
          <w:spacing w:val="-2"/>
          <w:sz w:val="24"/>
        </w:rPr>
        <w:t> </w:t>
      </w:r>
      <w:r>
        <w:rPr>
          <w:sz w:val="24"/>
        </w:rPr>
        <w:t>из Председателя</w:t>
      </w:r>
      <w:r>
        <w:rPr>
          <w:spacing w:val="-3"/>
          <w:sz w:val="24"/>
        </w:rPr>
        <w:t> </w:t>
      </w:r>
      <w:r>
        <w:rPr>
          <w:sz w:val="24"/>
        </w:rPr>
        <w:t>Правления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Президента</w:t>
      </w:r>
      <w:r>
        <w:rPr>
          <w:spacing w:val="-4"/>
          <w:sz w:val="24"/>
        </w:rPr>
        <w:t> </w:t>
      </w:r>
      <w:r>
        <w:rPr>
          <w:sz w:val="24"/>
        </w:rPr>
        <w:t>ОПЭО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членов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Правления.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0" w:after="0"/>
        <w:ind w:left="140" w:right="142" w:firstLine="540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представлению</w:t>
      </w:r>
      <w:r>
        <w:rPr>
          <w:spacing w:val="-1"/>
          <w:sz w:val="24"/>
        </w:rPr>
        <w:t> </w:t>
      </w:r>
      <w:r>
        <w:rPr>
          <w:sz w:val="24"/>
        </w:rPr>
        <w:t>Президента</w:t>
      </w:r>
      <w:r>
        <w:rPr>
          <w:spacing w:val="-2"/>
          <w:sz w:val="24"/>
        </w:rPr>
        <w:t> </w:t>
      </w:r>
      <w:r>
        <w:rPr>
          <w:sz w:val="24"/>
        </w:rPr>
        <w:t>ОПЭО</w:t>
      </w:r>
      <w:r>
        <w:rPr>
          <w:spacing w:val="-2"/>
          <w:sz w:val="24"/>
        </w:rPr>
        <w:t> </w:t>
      </w:r>
      <w:r>
        <w:rPr>
          <w:sz w:val="24"/>
        </w:rPr>
        <w:t>решением</w:t>
      </w:r>
      <w:r>
        <w:rPr>
          <w:spacing w:val="-2"/>
          <w:sz w:val="24"/>
        </w:rPr>
        <w:t> </w:t>
      </w:r>
      <w:r>
        <w:rPr>
          <w:sz w:val="24"/>
        </w:rPr>
        <w:t>Правления из состава членов</w:t>
      </w:r>
      <w:r>
        <w:rPr>
          <w:spacing w:val="-2"/>
          <w:sz w:val="24"/>
        </w:rPr>
        <w:t> </w:t>
      </w:r>
      <w:r>
        <w:rPr>
          <w:sz w:val="24"/>
        </w:rPr>
        <w:t>Правления могут избираться Вице-президенты ОПЭО.</w:t>
      </w:r>
    </w:p>
    <w:p>
      <w:pPr>
        <w:pStyle w:val="ListParagraph"/>
        <w:numPr>
          <w:ilvl w:val="1"/>
          <w:numId w:val="1"/>
        </w:numPr>
        <w:tabs>
          <w:tab w:pos="1100" w:val="left" w:leader="none"/>
        </w:tabs>
        <w:spacing w:line="240" w:lineRule="auto" w:before="0" w:after="0"/>
        <w:ind w:left="1100" w:right="0" w:hanging="419"/>
        <w:jc w:val="left"/>
        <w:rPr>
          <w:sz w:val="24"/>
        </w:rPr>
      </w:pPr>
      <w:r>
        <w:rPr>
          <w:sz w:val="24"/>
        </w:rPr>
        <w:t>Президент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ОПЭО: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</w:tabs>
        <w:spacing w:line="240" w:lineRule="auto" w:before="0" w:after="0"/>
        <w:ind w:left="879" w:right="0" w:hanging="198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направляет</w:t>
      </w:r>
      <w:r>
        <w:rPr>
          <w:spacing w:val="-1"/>
          <w:sz w:val="24"/>
        </w:rPr>
        <w:t> </w:t>
      </w:r>
      <w:r>
        <w:rPr>
          <w:sz w:val="24"/>
        </w:rPr>
        <w:t>работу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Правления;</w:t>
      </w:r>
    </w:p>
    <w:p>
      <w:pPr>
        <w:pStyle w:val="ListParagraph"/>
        <w:numPr>
          <w:ilvl w:val="2"/>
          <w:numId w:val="1"/>
        </w:numPr>
        <w:tabs>
          <w:tab w:pos="895" w:val="left" w:leader="none"/>
        </w:tabs>
        <w:spacing w:line="240" w:lineRule="auto" w:before="0" w:after="0"/>
        <w:ind w:left="140" w:right="138" w:firstLine="540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40"/>
          <w:sz w:val="24"/>
        </w:rPr>
        <w:t> </w:t>
      </w:r>
      <w:r>
        <w:rPr>
          <w:sz w:val="24"/>
        </w:rPr>
        <w:t>круг</w:t>
      </w:r>
      <w:r>
        <w:rPr>
          <w:spacing w:val="40"/>
          <w:sz w:val="24"/>
        </w:rPr>
        <w:t> </w:t>
      </w:r>
      <w:r>
        <w:rPr>
          <w:sz w:val="24"/>
        </w:rPr>
        <w:t>вопросов,</w:t>
      </w:r>
      <w:r>
        <w:rPr>
          <w:spacing w:val="40"/>
          <w:sz w:val="24"/>
        </w:rPr>
        <w:t> </w:t>
      </w:r>
      <w:r>
        <w:rPr>
          <w:sz w:val="24"/>
        </w:rPr>
        <w:t>подлежащих</w:t>
      </w:r>
      <w:r>
        <w:rPr>
          <w:spacing w:val="40"/>
          <w:sz w:val="24"/>
        </w:rPr>
        <w:t> </w:t>
      </w:r>
      <w:r>
        <w:rPr>
          <w:sz w:val="24"/>
        </w:rPr>
        <w:t>рассмотрению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заседаниях</w:t>
      </w:r>
      <w:r>
        <w:rPr>
          <w:spacing w:val="40"/>
          <w:sz w:val="24"/>
        </w:rPr>
        <w:t> </w:t>
      </w:r>
      <w:r>
        <w:rPr>
          <w:sz w:val="24"/>
        </w:rPr>
        <w:t>Правления,</w:t>
      </w:r>
      <w:r>
        <w:rPr>
          <w:spacing w:val="40"/>
          <w:sz w:val="24"/>
        </w:rPr>
        <w:t> </w:t>
      </w:r>
      <w:r>
        <w:rPr>
          <w:sz w:val="24"/>
        </w:rPr>
        <w:t>дает</w:t>
      </w:r>
      <w:r>
        <w:rPr>
          <w:spacing w:val="80"/>
          <w:sz w:val="24"/>
        </w:rPr>
        <w:t> </w:t>
      </w:r>
      <w:r>
        <w:rPr>
          <w:sz w:val="24"/>
        </w:rPr>
        <w:t>поручения членам Правления;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0" w:after="0"/>
        <w:ind w:left="819" w:right="0" w:hanging="138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> </w:t>
      </w:r>
      <w:r>
        <w:rPr>
          <w:sz w:val="24"/>
        </w:rPr>
        <w:t>выполнение</w:t>
      </w:r>
      <w:r>
        <w:rPr>
          <w:spacing w:val="-3"/>
          <w:sz w:val="24"/>
        </w:rPr>
        <w:t> </w:t>
      </w:r>
      <w:r>
        <w:rPr>
          <w:sz w:val="24"/>
        </w:rPr>
        <w:t>решений</w:t>
      </w:r>
      <w:r>
        <w:rPr>
          <w:spacing w:val="-2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собрания</w:t>
      </w:r>
      <w:r>
        <w:rPr>
          <w:spacing w:val="-2"/>
          <w:sz w:val="24"/>
        </w:rPr>
        <w:t> </w:t>
      </w:r>
      <w:r>
        <w:rPr>
          <w:sz w:val="24"/>
        </w:rPr>
        <w:t>членов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ОПЭО;</w:t>
      </w:r>
    </w:p>
    <w:p>
      <w:pPr>
        <w:pStyle w:val="ListParagraph"/>
        <w:numPr>
          <w:ilvl w:val="2"/>
          <w:numId w:val="1"/>
        </w:numPr>
        <w:tabs>
          <w:tab w:pos="837" w:val="left" w:leader="none"/>
        </w:tabs>
        <w:spacing w:line="240" w:lineRule="auto" w:before="0" w:after="0"/>
        <w:ind w:left="140" w:right="141" w:firstLine="540"/>
        <w:jc w:val="both"/>
        <w:rPr>
          <w:sz w:val="24"/>
        </w:rPr>
      </w:pPr>
      <w:r>
        <w:rPr>
          <w:sz w:val="24"/>
        </w:rPr>
        <w:t>разрабатывает стратегию развития ОПЭО, долгосрочные, среднесрочные и текущие планы его деятельности;</w:t>
      </w:r>
    </w:p>
    <w:p>
      <w:pPr>
        <w:pStyle w:val="ListParagraph"/>
        <w:numPr>
          <w:ilvl w:val="2"/>
          <w:numId w:val="1"/>
        </w:numPr>
        <w:tabs>
          <w:tab w:pos="854" w:val="left" w:leader="none"/>
        </w:tabs>
        <w:spacing w:line="240" w:lineRule="auto" w:before="1" w:after="0"/>
        <w:ind w:left="140" w:right="145" w:firstLine="540"/>
        <w:jc w:val="both"/>
        <w:rPr>
          <w:sz w:val="24"/>
        </w:rPr>
      </w:pPr>
      <w:r>
        <w:rPr>
          <w:sz w:val="24"/>
        </w:rPr>
        <w:t>представляет интересы ОПЭО во взаимоотношениях с органами государственной власти, общественными объединениями, предприятиями, организациями и гражданами в России и за </w:t>
      </w:r>
      <w:r>
        <w:rPr>
          <w:spacing w:val="-2"/>
          <w:sz w:val="24"/>
        </w:rPr>
        <w:t>рубежом;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0" w:after="0"/>
        <w:ind w:left="819" w:right="0" w:hanging="138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> </w:t>
      </w:r>
      <w:r>
        <w:rPr>
          <w:sz w:val="24"/>
        </w:rPr>
        <w:t>контроль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деятельностью</w:t>
      </w:r>
      <w:r>
        <w:rPr>
          <w:spacing w:val="-4"/>
          <w:sz w:val="24"/>
        </w:rPr>
        <w:t> </w:t>
      </w:r>
      <w:r>
        <w:rPr>
          <w:sz w:val="24"/>
        </w:rPr>
        <w:t>Исполнительной</w:t>
      </w:r>
      <w:r>
        <w:rPr>
          <w:spacing w:val="-6"/>
          <w:sz w:val="24"/>
        </w:rPr>
        <w:t> </w:t>
      </w:r>
      <w:r>
        <w:rPr>
          <w:sz w:val="24"/>
        </w:rPr>
        <w:t>дирекции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ОПЭО;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0" w:after="0"/>
        <w:ind w:left="819" w:right="0" w:hanging="138"/>
        <w:jc w:val="both"/>
        <w:rPr>
          <w:sz w:val="24"/>
        </w:rPr>
      </w:pPr>
      <w:r>
        <w:rPr>
          <w:sz w:val="24"/>
        </w:rPr>
        <w:t>координирует</w:t>
      </w:r>
      <w:r>
        <w:rPr>
          <w:spacing w:val="-6"/>
          <w:sz w:val="24"/>
        </w:rPr>
        <w:t> </w:t>
      </w:r>
      <w:r>
        <w:rPr>
          <w:sz w:val="24"/>
        </w:rPr>
        <w:t>деятельность</w:t>
      </w:r>
      <w:r>
        <w:rPr>
          <w:spacing w:val="-6"/>
          <w:sz w:val="24"/>
        </w:rPr>
        <w:t> </w:t>
      </w:r>
      <w:r>
        <w:rPr>
          <w:sz w:val="24"/>
        </w:rPr>
        <w:t>филиалов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представительств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ОПЭО;</w:t>
      </w:r>
    </w:p>
    <w:p>
      <w:pPr>
        <w:pStyle w:val="ListParagraph"/>
        <w:numPr>
          <w:ilvl w:val="2"/>
          <w:numId w:val="1"/>
        </w:numPr>
        <w:tabs>
          <w:tab w:pos="820" w:val="left" w:leader="none"/>
        </w:tabs>
        <w:spacing w:line="240" w:lineRule="auto" w:before="0" w:after="0"/>
        <w:ind w:left="140" w:right="148" w:firstLine="540"/>
        <w:jc w:val="both"/>
        <w:rPr>
          <w:sz w:val="24"/>
        </w:rPr>
      </w:pPr>
      <w:r>
        <w:rPr>
          <w:sz w:val="24"/>
        </w:rPr>
        <w:t>представляет</w:t>
      </w:r>
      <w:r>
        <w:rPr>
          <w:spacing w:val="-1"/>
          <w:sz w:val="24"/>
        </w:rPr>
        <w:t> </w:t>
      </w:r>
      <w:r>
        <w:rPr>
          <w:sz w:val="24"/>
        </w:rPr>
        <w:t>Правлению</w:t>
      </w:r>
      <w:r>
        <w:rPr>
          <w:spacing w:val="-1"/>
          <w:sz w:val="24"/>
        </w:rPr>
        <w:t> </w:t>
      </w:r>
      <w:r>
        <w:rPr>
          <w:sz w:val="24"/>
        </w:rPr>
        <w:t>кандидатуру</w:t>
      </w:r>
      <w:r>
        <w:rPr>
          <w:spacing w:val="-6"/>
          <w:sz w:val="24"/>
        </w:rPr>
        <w:t> </w:t>
      </w:r>
      <w:r>
        <w:rPr>
          <w:sz w:val="24"/>
        </w:rPr>
        <w:t>аудитора</w:t>
      </w:r>
      <w:r>
        <w:rPr>
          <w:spacing w:val="-2"/>
          <w:sz w:val="24"/>
        </w:rPr>
        <w:t> </w:t>
      </w:r>
      <w:r>
        <w:rPr>
          <w:sz w:val="24"/>
        </w:rPr>
        <w:t>или аудиторской организации для</w:t>
      </w:r>
      <w:r>
        <w:rPr>
          <w:spacing w:val="-1"/>
          <w:sz w:val="24"/>
        </w:rPr>
        <w:t> </w:t>
      </w:r>
      <w:r>
        <w:rPr>
          <w:sz w:val="24"/>
        </w:rPr>
        <w:t>проверки ведения бухгалтерского учета и финансовой (бухгалтерской) отчетности ОПЭО;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0" w:after="0"/>
        <w:ind w:left="819" w:right="0" w:hanging="138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2"/>
          <w:sz w:val="24"/>
        </w:rPr>
        <w:t> </w:t>
      </w:r>
      <w:r>
        <w:rPr>
          <w:sz w:val="24"/>
        </w:rPr>
        <w:t>форму</w:t>
      </w:r>
      <w:r>
        <w:rPr>
          <w:spacing w:val="-7"/>
          <w:sz w:val="24"/>
        </w:rPr>
        <w:t> </w:t>
      </w:r>
      <w:r>
        <w:rPr>
          <w:sz w:val="24"/>
        </w:rPr>
        <w:t>проведения</w:t>
      </w:r>
      <w:r>
        <w:rPr>
          <w:spacing w:val="-2"/>
          <w:sz w:val="24"/>
        </w:rPr>
        <w:t> </w:t>
      </w:r>
      <w:r>
        <w:rPr>
          <w:sz w:val="24"/>
        </w:rPr>
        <w:t>заседания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Правления;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0" w:after="0"/>
        <w:ind w:left="819" w:right="0" w:hanging="138"/>
        <w:jc w:val="both"/>
        <w:rPr>
          <w:sz w:val="24"/>
        </w:rPr>
      </w:pPr>
      <w:r>
        <w:rPr>
          <w:sz w:val="24"/>
        </w:rPr>
        <w:t>созывает</w:t>
      </w:r>
      <w:r>
        <w:rPr>
          <w:spacing w:val="-6"/>
          <w:sz w:val="24"/>
        </w:rPr>
        <w:t> </w:t>
      </w:r>
      <w:r>
        <w:rPr>
          <w:sz w:val="24"/>
        </w:rPr>
        <w:t>заседания</w:t>
      </w:r>
      <w:r>
        <w:rPr>
          <w:spacing w:val="-4"/>
          <w:sz w:val="24"/>
        </w:rPr>
        <w:t> </w:t>
      </w:r>
      <w:r>
        <w:rPr>
          <w:sz w:val="24"/>
        </w:rPr>
        <w:t>Правления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председательствует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них;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0" w:after="0"/>
        <w:ind w:left="819" w:right="0" w:hanging="138"/>
        <w:jc w:val="both"/>
        <w:rPr>
          <w:sz w:val="24"/>
        </w:rPr>
      </w:pPr>
      <w:r>
        <w:rPr>
          <w:sz w:val="24"/>
        </w:rPr>
        <w:t>подписывает</w:t>
      </w:r>
      <w:r>
        <w:rPr>
          <w:spacing w:val="-5"/>
          <w:sz w:val="24"/>
        </w:rPr>
        <w:t> </w:t>
      </w:r>
      <w:r>
        <w:rPr>
          <w:sz w:val="24"/>
        </w:rPr>
        <w:t>протоколы</w:t>
      </w:r>
      <w:r>
        <w:rPr>
          <w:spacing w:val="-3"/>
          <w:sz w:val="24"/>
        </w:rPr>
        <w:t> </w:t>
      </w:r>
      <w:r>
        <w:rPr>
          <w:sz w:val="24"/>
        </w:rPr>
        <w:t>заседаний</w:t>
      </w:r>
      <w:r>
        <w:rPr>
          <w:spacing w:val="-3"/>
          <w:sz w:val="24"/>
        </w:rPr>
        <w:t> </w:t>
      </w:r>
      <w:r>
        <w:rPr>
          <w:sz w:val="24"/>
        </w:rPr>
        <w:t>Правления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иные</w:t>
      </w:r>
      <w:r>
        <w:rPr>
          <w:spacing w:val="-5"/>
          <w:sz w:val="24"/>
        </w:rPr>
        <w:t> </w:t>
      </w:r>
      <w:r>
        <w:rPr>
          <w:sz w:val="24"/>
        </w:rPr>
        <w:t>документы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имени</w:t>
      </w:r>
      <w:r>
        <w:rPr>
          <w:spacing w:val="-2"/>
          <w:sz w:val="24"/>
        </w:rPr>
        <w:t> Правления;</w:t>
      </w:r>
    </w:p>
    <w:p>
      <w:pPr>
        <w:pStyle w:val="ListParagraph"/>
        <w:numPr>
          <w:ilvl w:val="2"/>
          <w:numId w:val="1"/>
        </w:numPr>
        <w:tabs>
          <w:tab w:pos="819" w:val="left" w:leader="none"/>
        </w:tabs>
        <w:spacing w:line="240" w:lineRule="auto" w:before="0" w:after="0"/>
        <w:ind w:left="819" w:right="0" w:hanging="138"/>
        <w:jc w:val="both"/>
        <w:rPr>
          <w:sz w:val="24"/>
        </w:rPr>
      </w:pPr>
      <w:r>
        <w:rPr>
          <w:sz w:val="24"/>
        </w:rPr>
        <w:t>председательствует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Общих</w:t>
      </w:r>
      <w:r>
        <w:rPr>
          <w:spacing w:val="-3"/>
          <w:sz w:val="24"/>
        </w:rPr>
        <w:t> </w:t>
      </w:r>
      <w:r>
        <w:rPr>
          <w:sz w:val="24"/>
        </w:rPr>
        <w:t>собраниях</w:t>
      </w:r>
      <w:r>
        <w:rPr>
          <w:spacing w:val="-2"/>
          <w:sz w:val="24"/>
        </w:rPr>
        <w:t> </w:t>
      </w:r>
      <w:r>
        <w:rPr>
          <w:sz w:val="24"/>
        </w:rPr>
        <w:t>членов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ОПЭО;</w:t>
      </w:r>
    </w:p>
    <w:p>
      <w:pPr>
        <w:pStyle w:val="ListParagraph"/>
        <w:numPr>
          <w:ilvl w:val="2"/>
          <w:numId w:val="1"/>
        </w:numPr>
        <w:tabs>
          <w:tab w:pos="820" w:val="left" w:leader="none"/>
        </w:tabs>
        <w:spacing w:line="240" w:lineRule="auto" w:before="0" w:after="0"/>
        <w:ind w:left="140" w:right="145" w:firstLine="54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процессе</w:t>
      </w:r>
      <w:r>
        <w:rPr>
          <w:spacing w:val="-4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Правления</w:t>
      </w:r>
      <w:r>
        <w:rPr>
          <w:spacing w:val="-3"/>
          <w:sz w:val="24"/>
        </w:rPr>
        <w:t> </w:t>
      </w:r>
      <w:r>
        <w:rPr>
          <w:sz w:val="24"/>
        </w:rPr>
        <w:t>соблюдение</w:t>
      </w:r>
      <w:r>
        <w:rPr>
          <w:spacing w:val="-4"/>
          <w:sz w:val="24"/>
        </w:rPr>
        <w:t> </w:t>
      </w:r>
      <w:r>
        <w:rPr>
          <w:sz w:val="24"/>
        </w:rPr>
        <w:t>требований</w:t>
      </w:r>
      <w:r>
        <w:rPr>
          <w:spacing w:val="-2"/>
          <w:sz w:val="24"/>
        </w:rPr>
        <w:t> </w:t>
      </w:r>
      <w:r>
        <w:rPr>
          <w:sz w:val="24"/>
        </w:rPr>
        <w:t>законодательства Российской Федерации, Устава ОПЭО, настоящего Положения и иных внутренних документов </w:t>
      </w:r>
      <w:r>
        <w:rPr>
          <w:spacing w:val="-2"/>
          <w:sz w:val="24"/>
        </w:rPr>
        <w:t>ОПЭО.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0" w:after="0"/>
        <w:ind w:left="140" w:right="137" w:firstLine="540"/>
        <w:jc w:val="both"/>
        <w:rPr>
          <w:sz w:val="24"/>
        </w:rPr>
      </w:pPr>
      <w:r>
        <w:rPr>
          <w:sz w:val="24"/>
        </w:rPr>
        <w:t>Вице-президенты обеспечивают организацию работы Правления по направлениям, определенным Президентом ОПЭО и могут исполнять обязанности председателя Правления в его </w:t>
      </w:r>
      <w:r>
        <w:rPr>
          <w:spacing w:val="-2"/>
          <w:sz w:val="24"/>
        </w:rPr>
        <w:t>отсутствие.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0" w:after="0"/>
        <w:ind w:left="1220" w:right="0" w:hanging="539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6"/>
          <w:sz w:val="24"/>
        </w:rPr>
        <w:t> </w:t>
      </w:r>
      <w:r>
        <w:rPr>
          <w:sz w:val="24"/>
        </w:rPr>
        <w:t>Правления</w:t>
      </w:r>
      <w:r>
        <w:rPr>
          <w:spacing w:val="-3"/>
          <w:sz w:val="24"/>
        </w:rPr>
        <w:t> </w:t>
      </w:r>
      <w:r>
        <w:rPr>
          <w:sz w:val="24"/>
        </w:rPr>
        <w:t>выполняют</w:t>
      </w:r>
      <w:r>
        <w:rPr>
          <w:spacing w:val="-4"/>
          <w:sz w:val="24"/>
        </w:rPr>
        <w:t> </w:t>
      </w:r>
      <w:r>
        <w:rPr>
          <w:sz w:val="24"/>
        </w:rPr>
        <w:t>свои</w:t>
      </w:r>
      <w:r>
        <w:rPr>
          <w:spacing w:val="-3"/>
          <w:sz w:val="24"/>
        </w:rPr>
        <w:t> </w:t>
      </w:r>
      <w:r>
        <w:rPr>
          <w:sz w:val="24"/>
        </w:rPr>
        <w:t>обязанности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безвозмездной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основе.</w:t>
      </w:r>
    </w:p>
    <w:p>
      <w:pPr>
        <w:pStyle w:val="ListParagraph"/>
        <w:numPr>
          <w:ilvl w:val="1"/>
          <w:numId w:val="1"/>
        </w:numPr>
        <w:tabs>
          <w:tab w:pos="1281" w:val="left" w:leader="none"/>
        </w:tabs>
        <w:spacing w:line="240" w:lineRule="auto" w:before="0" w:after="0"/>
        <w:ind w:left="140" w:right="140" w:firstLine="540"/>
        <w:jc w:val="both"/>
        <w:rPr>
          <w:sz w:val="24"/>
        </w:rPr>
      </w:pPr>
      <w:r>
        <w:rPr>
          <w:sz w:val="24"/>
        </w:rPr>
        <w:t>Член Правления может выйти из его состава по личной инициативе на основании заявления, представляемого Председателю Правления. Решение о добровольном выходе члена Правления из Правления должно быть утверждено Общим собранием членов ОПЭО.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</w:tabs>
        <w:spacing w:line="240" w:lineRule="auto" w:before="0" w:after="0"/>
        <w:ind w:left="1220" w:right="0" w:hanging="539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6"/>
          <w:sz w:val="24"/>
        </w:rPr>
        <w:t> </w:t>
      </w:r>
      <w:r>
        <w:rPr>
          <w:sz w:val="24"/>
        </w:rPr>
        <w:t>Правления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рамках</w:t>
      </w:r>
      <w:r>
        <w:rPr>
          <w:spacing w:val="-2"/>
          <w:sz w:val="24"/>
        </w:rPr>
        <w:t> </w:t>
      </w:r>
      <w:r>
        <w:rPr>
          <w:sz w:val="24"/>
        </w:rPr>
        <w:t>осуществления</w:t>
      </w:r>
      <w:r>
        <w:rPr>
          <w:spacing w:val="-3"/>
          <w:sz w:val="24"/>
        </w:rPr>
        <w:t> </w:t>
      </w:r>
      <w:r>
        <w:rPr>
          <w:sz w:val="24"/>
        </w:rPr>
        <w:t>своих</w:t>
      </w:r>
      <w:r>
        <w:rPr>
          <w:spacing w:val="-1"/>
          <w:sz w:val="24"/>
        </w:rPr>
        <w:t> </w:t>
      </w:r>
      <w:r>
        <w:rPr>
          <w:sz w:val="24"/>
        </w:rPr>
        <w:t>полномочий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вправе:</w:t>
      </w:r>
    </w:p>
    <w:p>
      <w:pPr>
        <w:pStyle w:val="ListParagraph"/>
        <w:numPr>
          <w:ilvl w:val="0"/>
          <w:numId w:val="3"/>
        </w:numPr>
        <w:tabs>
          <w:tab w:pos="995" w:val="left" w:leader="none"/>
        </w:tabs>
        <w:spacing w:line="240" w:lineRule="auto" w:before="1" w:after="0"/>
        <w:ind w:left="140" w:right="149" w:firstLine="540"/>
        <w:jc w:val="both"/>
        <w:rPr>
          <w:sz w:val="24"/>
        </w:rPr>
      </w:pPr>
      <w:r>
        <w:rPr>
          <w:sz w:val="24"/>
        </w:rPr>
        <w:t>получать информацию о деятельности ОПЭО, знакомиться со всеми учредительными, нормативными, учетными, отчетными, договорными и прочими документами ОПЭО;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</w:tabs>
        <w:spacing w:line="240" w:lineRule="auto" w:before="0" w:after="0"/>
        <w:ind w:left="939" w:right="0" w:hanging="258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-3"/>
          <w:sz w:val="24"/>
        </w:rPr>
        <w:t> </w:t>
      </w:r>
      <w:r>
        <w:rPr>
          <w:sz w:val="24"/>
        </w:rPr>
        <w:t>созыва</w:t>
      </w:r>
      <w:r>
        <w:rPr>
          <w:spacing w:val="-4"/>
          <w:sz w:val="24"/>
        </w:rPr>
        <w:t> </w:t>
      </w:r>
      <w:r>
        <w:rPr>
          <w:sz w:val="24"/>
        </w:rPr>
        <w:t>заседания</w:t>
      </w:r>
      <w:r>
        <w:rPr>
          <w:spacing w:val="-2"/>
          <w:sz w:val="24"/>
        </w:rPr>
        <w:t> Правления;</w:t>
      </w: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240" w:lineRule="auto" w:before="0" w:after="0"/>
        <w:ind w:left="941" w:right="0" w:hanging="26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заседаниях Правления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правом</w:t>
      </w:r>
      <w:r>
        <w:rPr>
          <w:spacing w:val="-4"/>
          <w:sz w:val="24"/>
        </w:rPr>
        <w:t> </w:t>
      </w:r>
      <w:r>
        <w:rPr>
          <w:sz w:val="24"/>
        </w:rPr>
        <w:t>голоса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всем</w:t>
      </w:r>
      <w:r>
        <w:rPr>
          <w:spacing w:val="1"/>
          <w:sz w:val="24"/>
        </w:rPr>
        <w:t> </w:t>
      </w:r>
      <w:r>
        <w:rPr>
          <w:sz w:val="24"/>
        </w:rPr>
        <w:t>вопросам</w:t>
      </w:r>
      <w:r>
        <w:rPr>
          <w:spacing w:val="-3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компетенции;</w:t>
      </w:r>
    </w:p>
    <w:p>
      <w:pPr>
        <w:pStyle w:val="ListParagraph"/>
        <w:numPr>
          <w:ilvl w:val="0"/>
          <w:numId w:val="3"/>
        </w:numPr>
        <w:tabs>
          <w:tab w:pos="981" w:val="left" w:leader="none"/>
        </w:tabs>
        <w:spacing w:line="240" w:lineRule="auto" w:before="0" w:after="0"/>
        <w:ind w:left="140" w:right="148" w:firstLine="540"/>
        <w:jc w:val="both"/>
        <w:rPr>
          <w:sz w:val="24"/>
        </w:rPr>
      </w:pPr>
      <w:r>
        <w:rPr>
          <w:sz w:val="24"/>
        </w:rPr>
        <w:t>осуществлять иные права, предусмотренные законодательством Российской Федерации, Уставом ОПЭО, настоящим Положением и иными внутренними документами ОПЭО.</w:t>
      </w:r>
    </w:p>
    <w:p>
      <w:pPr>
        <w:pStyle w:val="BodyText"/>
        <w:ind w:right="137"/>
      </w:pPr>
      <w:r>
        <w:rPr/>
        <w:t>Член Правления вправе запрашивать у Исполнительного директора, комитетов ОПЭО, Экспертного совета, а также у должностных лиц и работников ОПЭО документы и информацию, необходимые для принятия решения по вопросам, относящимся к компетенции Правления.</w:t>
      </w:r>
    </w:p>
    <w:p>
      <w:pPr>
        <w:pStyle w:val="BodyText"/>
        <w:spacing w:after="0"/>
        <w:sectPr>
          <w:pgSz w:w="11910" w:h="16840"/>
          <w:pgMar w:header="0" w:footer="780" w:top="1040" w:bottom="960" w:left="992" w:right="425"/>
        </w:sectPr>
      </w:pPr>
    </w:p>
    <w:p>
      <w:pPr>
        <w:pStyle w:val="BodyText"/>
        <w:spacing w:before="66"/>
        <w:ind w:right="146"/>
      </w:pPr>
      <w:r>
        <w:rPr/>
        <w:t>Документы</w:t>
      </w:r>
      <w:r>
        <w:rPr>
          <w:spacing w:val="36"/>
        </w:rPr>
        <w:t> </w:t>
      </w:r>
      <w:r>
        <w:rPr/>
        <w:t>и</w:t>
      </w:r>
      <w:r>
        <w:rPr>
          <w:spacing w:val="37"/>
        </w:rPr>
        <w:t> </w:t>
      </w:r>
      <w:r>
        <w:rPr/>
        <w:t>информация</w:t>
      </w:r>
      <w:r>
        <w:rPr>
          <w:spacing w:val="36"/>
        </w:rPr>
        <w:t> </w:t>
      </w:r>
      <w:r>
        <w:rPr/>
        <w:t>ОПЭО</w:t>
      </w:r>
      <w:r>
        <w:rPr>
          <w:spacing w:val="36"/>
        </w:rPr>
        <w:t> </w:t>
      </w:r>
      <w:r>
        <w:rPr/>
        <w:t>должны</w:t>
      </w:r>
      <w:r>
        <w:rPr>
          <w:spacing w:val="33"/>
        </w:rPr>
        <w:t> </w:t>
      </w:r>
      <w:r>
        <w:rPr/>
        <w:t>быть</w:t>
      </w:r>
      <w:r>
        <w:rPr>
          <w:spacing w:val="37"/>
        </w:rPr>
        <w:t> </w:t>
      </w:r>
      <w:r>
        <w:rPr/>
        <w:t>предоставлены</w:t>
      </w:r>
      <w:r>
        <w:rPr>
          <w:spacing w:val="36"/>
        </w:rPr>
        <w:t> </w:t>
      </w:r>
      <w:r>
        <w:rPr/>
        <w:t>члену</w:t>
      </w:r>
      <w:r>
        <w:rPr>
          <w:spacing w:val="34"/>
        </w:rPr>
        <w:t> </w:t>
      </w:r>
      <w:r>
        <w:rPr/>
        <w:t>Правления</w:t>
      </w:r>
      <w:r>
        <w:rPr>
          <w:spacing w:val="36"/>
        </w:rPr>
        <w:t> </w:t>
      </w:r>
      <w:r>
        <w:rPr/>
        <w:t>в</w:t>
      </w:r>
      <w:r>
        <w:rPr>
          <w:spacing w:val="36"/>
        </w:rPr>
        <w:t> </w:t>
      </w:r>
      <w:r>
        <w:rPr/>
        <w:t>объеме и</w:t>
      </w:r>
      <w:r>
        <w:rPr>
          <w:spacing w:val="74"/>
        </w:rPr>
        <w:t> </w:t>
      </w:r>
      <w:r>
        <w:rPr/>
        <w:t>сроки,</w:t>
      </w:r>
      <w:r>
        <w:rPr>
          <w:spacing w:val="73"/>
        </w:rPr>
        <w:t> </w:t>
      </w:r>
      <w:r>
        <w:rPr/>
        <w:t>определенные</w:t>
      </w:r>
      <w:r>
        <w:rPr>
          <w:spacing w:val="72"/>
        </w:rPr>
        <w:t> </w:t>
      </w:r>
      <w:r>
        <w:rPr/>
        <w:t>в</w:t>
      </w:r>
      <w:r>
        <w:rPr>
          <w:spacing w:val="73"/>
        </w:rPr>
        <w:t> </w:t>
      </w:r>
      <w:r>
        <w:rPr/>
        <w:t>запросе,</w:t>
      </w:r>
      <w:r>
        <w:rPr>
          <w:spacing w:val="73"/>
        </w:rPr>
        <w:t> </w:t>
      </w:r>
      <w:r>
        <w:rPr/>
        <w:t>а</w:t>
      </w:r>
      <w:r>
        <w:rPr>
          <w:spacing w:val="72"/>
        </w:rPr>
        <w:t> </w:t>
      </w:r>
      <w:r>
        <w:rPr/>
        <w:t>при</w:t>
      </w:r>
      <w:r>
        <w:rPr>
          <w:spacing w:val="74"/>
        </w:rPr>
        <w:t> </w:t>
      </w:r>
      <w:r>
        <w:rPr/>
        <w:t>отсутствии</w:t>
      </w:r>
      <w:r>
        <w:rPr>
          <w:spacing w:val="74"/>
        </w:rPr>
        <w:t> </w:t>
      </w:r>
      <w:r>
        <w:rPr/>
        <w:t>сроков,</w:t>
      </w:r>
      <w:r>
        <w:rPr>
          <w:spacing w:val="73"/>
        </w:rPr>
        <w:t> </w:t>
      </w:r>
      <w:r>
        <w:rPr/>
        <w:t>не</w:t>
      </w:r>
      <w:r>
        <w:rPr>
          <w:spacing w:val="72"/>
        </w:rPr>
        <w:t> </w:t>
      </w:r>
      <w:r>
        <w:rPr/>
        <w:t>позднее</w:t>
      </w:r>
      <w:r>
        <w:rPr>
          <w:spacing w:val="72"/>
        </w:rPr>
        <w:t> </w:t>
      </w:r>
      <w:r>
        <w:rPr/>
        <w:t>семи</w:t>
      </w:r>
      <w:r>
        <w:rPr>
          <w:spacing w:val="74"/>
        </w:rPr>
        <w:t> </w:t>
      </w:r>
      <w:r>
        <w:rPr/>
        <w:t>рабочих</w:t>
      </w:r>
      <w:r>
        <w:rPr>
          <w:spacing w:val="74"/>
        </w:rPr>
        <w:t> </w:t>
      </w:r>
      <w:r>
        <w:rPr/>
        <w:t>дней с момента получения соответствующего запроса.</w:t>
      </w:r>
    </w:p>
    <w:p>
      <w:pPr>
        <w:pStyle w:val="ListParagraph"/>
        <w:numPr>
          <w:ilvl w:val="1"/>
          <w:numId w:val="1"/>
        </w:numPr>
        <w:tabs>
          <w:tab w:pos="1233" w:val="left" w:leader="none"/>
        </w:tabs>
        <w:spacing w:line="240" w:lineRule="auto" w:before="1" w:after="0"/>
        <w:ind w:left="140" w:right="145" w:firstLine="540"/>
        <w:jc w:val="both"/>
        <w:rPr>
          <w:sz w:val="24"/>
        </w:rPr>
      </w:pPr>
      <w:r>
        <w:rPr>
          <w:sz w:val="24"/>
        </w:rPr>
        <w:t>Члены Правления, при осуществлении своих прав и исполнении обязанностей, должны действовать в интересах ОПЭО, осуществлять свои права и исполнять обязанности в отношении ОПЭО добросовестно и разумно.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  <w:tab w:pos="10376" w:val="left" w:leader="none"/>
        </w:tabs>
        <w:spacing w:line="240" w:lineRule="auto" w:before="281" w:after="0"/>
        <w:ind w:left="425" w:right="0" w:hanging="285"/>
        <w:jc w:val="left"/>
        <w:rPr>
          <w:rFonts w:ascii="Corbel" w:hAnsi="Corbel"/>
          <w:b/>
          <w:sz w:val="32"/>
        </w:rPr>
      </w:pPr>
      <w:r>
        <w:rPr>
          <w:rFonts w:ascii="Corbel" w:hAnsi="Corbel"/>
          <w:b/>
          <w:color w:val="FFFFFF"/>
          <w:sz w:val="32"/>
          <w:shd w:fill="005194" w:color="auto" w:val="clear"/>
        </w:rPr>
        <w:t>Организация</w:t>
      </w:r>
      <w:r>
        <w:rPr>
          <w:rFonts w:ascii="Corbel" w:hAnsi="Corbel"/>
          <w:b/>
          <w:color w:val="FFFFFF"/>
          <w:spacing w:val="-17"/>
          <w:sz w:val="32"/>
          <w:shd w:fill="005194" w:color="auto" w:val="clear"/>
        </w:rPr>
        <w:t> </w:t>
      </w:r>
      <w:r>
        <w:rPr>
          <w:rFonts w:ascii="Corbel" w:hAnsi="Corbel"/>
          <w:b/>
          <w:color w:val="FFFFFF"/>
          <w:sz w:val="32"/>
          <w:shd w:fill="005194" w:color="auto" w:val="clear"/>
        </w:rPr>
        <w:t>работы</w:t>
      </w:r>
      <w:r>
        <w:rPr>
          <w:rFonts w:ascii="Corbel" w:hAnsi="Corbel"/>
          <w:b/>
          <w:color w:val="FFFFFF"/>
          <w:spacing w:val="-16"/>
          <w:sz w:val="32"/>
          <w:shd w:fill="005194" w:color="auto" w:val="clear"/>
        </w:rPr>
        <w:t> </w:t>
      </w:r>
      <w:r>
        <w:rPr>
          <w:rFonts w:ascii="Corbel" w:hAnsi="Corbel"/>
          <w:b/>
          <w:color w:val="FFFFFF"/>
          <w:sz w:val="32"/>
          <w:shd w:fill="005194" w:color="auto" w:val="clear"/>
        </w:rPr>
        <w:t>Правления,</w:t>
      </w:r>
      <w:r>
        <w:rPr>
          <w:rFonts w:ascii="Corbel" w:hAnsi="Corbel"/>
          <w:b/>
          <w:color w:val="FFFFFF"/>
          <w:spacing w:val="-17"/>
          <w:sz w:val="32"/>
          <w:shd w:fill="005194" w:color="auto" w:val="clear"/>
        </w:rPr>
        <w:t> </w:t>
      </w:r>
      <w:r>
        <w:rPr>
          <w:rFonts w:ascii="Corbel" w:hAnsi="Corbel"/>
          <w:b/>
          <w:color w:val="FFFFFF"/>
          <w:sz w:val="32"/>
          <w:shd w:fill="005194" w:color="auto" w:val="clear"/>
        </w:rPr>
        <w:t>порядок</w:t>
      </w:r>
      <w:r>
        <w:rPr>
          <w:rFonts w:ascii="Corbel" w:hAnsi="Corbel"/>
          <w:b/>
          <w:color w:val="FFFFFF"/>
          <w:spacing w:val="-16"/>
          <w:sz w:val="32"/>
          <w:shd w:fill="005194" w:color="auto" w:val="clear"/>
        </w:rPr>
        <w:t> </w:t>
      </w:r>
      <w:r>
        <w:rPr>
          <w:rFonts w:ascii="Corbel" w:hAnsi="Corbel"/>
          <w:b/>
          <w:color w:val="FFFFFF"/>
          <w:sz w:val="32"/>
          <w:shd w:fill="005194" w:color="auto" w:val="clear"/>
        </w:rPr>
        <w:t>принятия</w:t>
      </w:r>
      <w:r>
        <w:rPr>
          <w:rFonts w:ascii="Corbel" w:hAnsi="Corbel"/>
          <w:b/>
          <w:color w:val="FFFFFF"/>
          <w:spacing w:val="-16"/>
          <w:sz w:val="32"/>
          <w:shd w:fill="005194" w:color="auto" w:val="clear"/>
        </w:rPr>
        <w:t> </w:t>
      </w:r>
      <w:r>
        <w:rPr>
          <w:rFonts w:ascii="Corbel" w:hAnsi="Corbel"/>
          <w:b/>
          <w:color w:val="FFFFFF"/>
          <w:spacing w:val="-2"/>
          <w:sz w:val="32"/>
          <w:shd w:fill="005194" w:color="auto" w:val="clear"/>
        </w:rPr>
        <w:t>решений</w:t>
      </w:r>
      <w:r>
        <w:rPr>
          <w:rFonts w:ascii="Corbel" w:hAnsi="Corbel"/>
          <w:b/>
          <w:color w:val="FFFFFF"/>
          <w:sz w:val="32"/>
          <w:shd w:fill="005194" w:color="auto" w:val="clear"/>
        </w:rPr>
        <w:tab/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271" w:after="0"/>
        <w:ind w:left="140" w:right="143" w:firstLine="540"/>
        <w:jc w:val="both"/>
        <w:rPr>
          <w:sz w:val="24"/>
        </w:rPr>
      </w:pPr>
      <w:r>
        <w:rPr>
          <w:sz w:val="24"/>
        </w:rPr>
        <w:t>Работа Правления осуществляется на основании плана работы, утверждаемого Президентов ОПЭО - Председателем Правления.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0" w:after="0"/>
        <w:ind w:left="140" w:right="137" w:firstLine="540"/>
        <w:jc w:val="both"/>
        <w:rPr>
          <w:sz w:val="24"/>
        </w:rPr>
      </w:pPr>
      <w:r>
        <w:rPr>
          <w:sz w:val="24"/>
        </w:rPr>
        <w:t>Заседания Правления проводятся не реже одного раза в квартал. Заседания Правления правомочны, если на них присутствует не менее половины его членов.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0" w:after="0"/>
        <w:ind w:left="140" w:right="139" w:firstLine="540"/>
        <w:jc w:val="both"/>
        <w:rPr>
          <w:sz w:val="24"/>
        </w:rPr>
      </w:pPr>
      <w:r>
        <w:rPr>
          <w:sz w:val="24"/>
        </w:rPr>
        <w:t>Для принятия решения о соответствии кандидата в члены ОПЭО требованиям, предъявляемым к членам ОПЭО, созывается внеочередное заседание Правления не позднее семи дней со дня поступления заявления и необходимых документов.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1" w:after="0"/>
        <w:ind w:left="140" w:right="138" w:firstLine="540"/>
        <w:jc w:val="both"/>
        <w:rPr>
          <w:sz w:val="24"/>
        </w:rPr>
      </w:pPr>
      <w:r>
        <w:rPr>
          <w:sz w:val="24"/>
        </w:rPr>
        <w:t>Решение по вопросам, выносимым на рассмотрение Правления, принимаются открытым голосованием простым большинством голосов присутствующих членов Правления.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0" w:after="0"/>
        <w:ind w:left="140" w:right="146" w:firstLine="540"/>
        <w:jc w:val="both"/>
        <w:rPr>
          <w:sz w:val="24"/>
        </w:rPr>
      </w:pPr>
      <w:r>
        <w:rPr>
          <w:sz w:val="24"/>
        </w:rPr>
        <w:t>Решения Правления, затрагивающие вопросы профессиональной деятельности членов ОПЭО, принимаются на основании заключения профильного структурного подразделения ОПЭО.</w:t>
      </w:r>
    </w:p>
    <w:p>
      <w:pPr>
        <w:pStyle w:val="ListParagraph"/>
        <w:numPr>
          <w:ilvl w:val="1"/>
          <w:numId w:val="1"/>
        </w:numPr>
        <w:tabs>
          <w:tab w:pos="1099" w:val="left" w:leader="none"/>
        </w:tabs>
        <w:spacing w:line="240" w:lineRule="auto" w:before="0" w:after="0"/>
        <w:ind w:left="140" w:right="137" w:firstLine="540"/>
        <w:jc w:val="both"/>
        <w:rPr>
          <w:sz w:val="24"/>
        </w:rPr>
      </w:pPr>
      <w:r>
        <w:rPr>
          <w:sz w:val="24"/>
        </w:rPr>
        <w:t>Решения о принятии в члены, прекращении членства в ОПЭО, об утверждении рекомендации об исключении члена ОПЭО из ОПЭО или отклонении указанной рекомендации,</w:t>
      </w:r>
      <w:r>
        <w:rPr>
          <w:spacing w:val="40"/>
          <w:sz w:val="24"/>
        </w:rPr>
        <w:t> </w:t>
      </w:r>
      <w:r>
        <w:rPr>
          <w:sz w:val="24"/>
        </w:rPr>
        <w:t>о приостановлении права осуществления оценочной деятельности по заявлению члена ОПЭО, восстановлении этого права, о рассмотрении и утверждении рекомендации о приостановлении деятельности эксперта ОПЭО или отклонении указанной рекомендации и восстановлении этой деятельности принимаются Правлением большинством в 2/3 (две трети) голосов от общего числа членов Правления.</w:t>
      </w:r>
    </w:p>
    <w:p>
      <w:pPr>
        <w:pStyle w:val="ListParagraph"/>
        <w:numPr>
          <w:ilvl w:val="1"/>
          <w:numId w:val="1"/>
        </w:numPr>
        <w:tabs>
          <w:tab w:pos="1111" w:val="left" w:leader="none"/>
        </w:tabs>
        <w:spacing w:line="240" w:lineRule="auto" w:before="0" w:after="0"/>
        <w:ind w:left="140" w:right="138" w:firstLine="540"/>
        <w:jc w:val="both"/>
        <w:rPr>
          <w:sz w:val="24"/>
        </w:rPr>
      </w:pPr>
      <w:r>
        <w:rPr>
          <w:sz w:val="24"/>
        </w:rPr>
        <w:t>Допускается проведение заседания Правления в форме заочного голосования (опросным </w:t>
      </w:r>
      <w:r>
        <w:rPr>
          <w:spacing w:val="-2"/>
          <w:sz w:val="24"/>
        </w:rPr>
        <w:t>путем).</w:t>
      </w:r>
    </w:p>
    <w:p>
      <w:pPr>
        <w:pStyle w:val="BodyText"/>
        <w:spacing w:before="1"/>
        <w:ind w:right="139"/>
      </w:pPr>
      <w:r>
        <w:rPr/>
        <w:t>Решение о проведении заочного голосования принимается Президентом ОПЭО - Председателем Правления.</w:t>
      </w:r>
    </w:p>
    <w:p>
      <w:pPr>
        <w:pStyle w:val="ListParagraph"/>
        <w:numPr>
          <w:ilvl w:val="1"/>
          <w:numId w:val="1"/>
        </w:numPr>
        <w:tabs>
          <w:tab w:pos="1133" w:val="left" w:leader="none"/>
        </w:tabs>
        <w:spacing w:line="240" w:lineRule="auto" w:before="0" w:after="0"/>
        <w:ind w:left="140" w:right="145" w:firstLine="540"/>
        <w:jc w:val="left"/>
        <w:rPr>
          <w:sz w:val="24"/>
        </w:rPr>
      </w:pPr>
      <w:r>
        <w:rPr>
          <w:sz w:val="24"/>
        </w:rPr>
        <w:t>В случае проведения</w:t>
      </w:r>
      <w:r>
        <w:rPr>
          <w:spacing w:val="29"/>
          <w:sz w:val="24"/>
        </w:rPr>
        <w:t> </w:t>
      </w:r>
      <w:r>
        <w:rPr>
          <w:sz w:val="24"/>
        </w:rPr>
        <w:t>заочного</w:t>
      </w:r>
      <w:r>
        <w:rPr>
          <w:spacing w:val="29"/>
          <w:sz w:val="24"/>
        </w:rPr>
        <w:t> </w:t>
      </w:r>
      <w:r>
        <w:rPr>
          <w:sz w:val="24"/>
        </w:rPr>
        <w:t>голосования,</w:t>
      </w:r>
      <w:r>
        <w:rPr>
          <w:spacing w:val="29"/>
          <w:sz w:val="24"/>
        </w:rPr>
        <w:t> </w:t>
      </w:r>
      <w:r>
        <w:rPr>
          <w:sz w:val="24"/>
        </w:rPr>
        <w:t>членам Правления вместе с</w:t>
      </w:r>
      <w:r>
        <w:rPr>
          <w:spacing w:val="32"/>
          <w:sz w:val="24"/>
        </w:rPr>
        <w:t> </w:t>
      </w:r>
      <w:r>
        <w:rPr>
          <w:sz w:val="24"/>
        </w:rPr>
        <w:t>уведомлением направляются бюллетени для голосования, содержащие:</w:t>
      </w:r>
    </w:p>
    <w:p>
      <w:pPr>
        <w:pStyle w:val="ListParagraph"/>
        <w:numPr>
          <w:ilvl w:val="2"/>
          <w:numId w:val="1"/>
        </w:numPr>
        <w:tabs>
          <w:tab w:pos="939" w:val="left" w:leader="none"/>
        </w:tabs>
        <w:spacing w:line="240" w:lineRule="auto" w:before="0" w:after="0"/>
        <w:ind w:left="939" w:right="0" w:hanging="258"/>
        <w:jc w:val="left"/>
        <w:rPr>
          <w:sz w:val="24"/>
        </w:rPr>
      </w:pPr>
      <w:r>
        <w:rPr>
          <w:sz w:val="24"/>
        </w:rPr>
        <w:t>вопросы,</w:t>
      </w:r>
      <w:r>
        <w:rPr>
          <w:spacing w:val="-5"/>
          <w:sz w:val="24"/>
        </w:rPr>
        <w:t> </w:t>
      </w:r>
      <w:r>
        <w:rPr>
          <w:sz w:val="24"/>
        </w:rPr>
        <w:t>поставленные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голосование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Правления;</w:t>
      </w:r>
    </w:p>
    <w:p>
      <w:pPr>
        <w:pStyle w:val="ListParagraph"/>
        <w:numPr>
          <w:ilvl w:val="2"/>
          <w:numId w:val="1"/>
        </w:numPr>
        <w:tabs>
          <w:tab w:pos="951" w:val="left" w:leader="none"/>
        </w:tabs>
        <w:spacing w:line="240" w:lineRule="auto" w:before="0" w:after="0"/>
        <w:ind w:left="951" w:right="0" w:hanging="270"/>
        <w:jc w:val="left"/>
        <w:rPr>
          <w:sz w:val="24"/>
        </w:rPr>
      </w:pPr>
      <w:r>
        <w:rPr>
          <w:sz w:val="24"/>
        </w:rPr>
        <w:t>варианты</w:t>
      </w:r>
      <w:r>
        <w:rPr>
          <w:spacing w:val="31"/>
          <w:sz w:val="24"/>
        </w:rPr>
        <w:t>  </w:t>
      </w:r>
      <w:r>
        <w:rPr>
          <w:sz w:val="24"/>
        </w:rPr>
        <w:t>голосования</w:t>
      </w:r>
      <w:r>
        <w:rPr>
          <w:spacing w:val="33"/>
          <w:sz w:val="24"/>
        </w:rPr>
        <w:t>  </w:t>
      </w:r>
      <w:r>
        <w:rPr>
          <w:sz w:val="24"/>
        </w:rPr>
        <w:t>по</w:t>
      </w:r>
      <w:r>
        <w:rPr>
          <w:spacing w:val="34"/>
          <w:sz w:val="24"/>
        </w:rPr>
        <w:t>  </w:t>
      </w:r>
      <w:r>
        <w:rPr>
          <w:sz w:val="24"/>
        </w:rPr>
        <w:t>ним,</w:t>
      </w:r>
      <w:r>
        <w:rPr>
          <w:spacing w:val="33"/>
          <w:sz w:val="24"/>
        </w:rPr>
        <w:t>  </w:t>
      </w:r>
      <w:r>
        <w:rPr>
          <w:sz w:val="24"/>
        </w:rPr>
        <w:t>выраженные</w:t>
      </w:r>
      <w:r>
        <w:rPr>
          <w:spacing w:val="33"/>
          <w:sz w:val="24"/>
        </w:rPr>
        <w:t>  </w:t>
      </w:r>
      <w:r>
        <w:rPr>
          <w:sz w:val="24"/>
        </w:rPr>
        <w:t>формулировками</w:t>
      </w:r>
      <w:r>
        <w:rPr>
          <w:spacing w:val="36"/>
          <w:sz w:val="24"/>
        </w:rPr>
        <w:t>  </w:t>
      </w:r>
      <w:r>
        <w:rPr>
          <w:sz w:val="24"/>
        </w:rPr>
        <w:t>«за»,</w:t>
      </w:r>
      <w:r>
        <w:rPr>
          <w:spacing w:val="37"/>
          <w:sz w:val="24"/>
        </w:rPr>
        <w:t>  </w:t>
      </w:r>
      <w:r>
        <w:rPr>
          <w:sz w:val="24"/>
        </w:rPr>
        <w:t>«против»</w:t>
      </w:r>
      <w:r>
        <w:rPr>
          <w:spacing w:val="31"/>
          <w:sz w:val="24"/>
        </w:rPr>
        <w:t>  </w:t>
      </w:r>
      <w:r>
        <w:rPr>
          <w:spacing w:val="-5"/>
          <w:sz w:val="24"/>
        </w:rPr>
        <w:t>или</w:t>
      </w:r>
    </w:p>
    <w:p>
      <w:pPr>
        <w:pStyle w:val="BodyText"/>
        <w:ind w:firstLine="0"/>
        <w:jc w:val="left"/>
      </w:pPr>
      <w:r>
        <w:rPr/>
        <w:t>«воздержался»</w:t>
      </w:r>
      <w:r>
        <w:rPr>
          <w:spacing w:val="-11"/>
        </w:rPr>
        <w:t> </w:t>
      </w:r>
      <w:r>
        <w:rPr/>
        <w:t>(заполняются</w:t>
      </w:r>
      <w:r>
        <w:rPr>
          <w:spacing w:val="-3"/>
        </w:rPr>
        <w:t> </w:t>
      </w:r>
      <w:r>
        <w:rPr/>
        <w:t>членом</w:t>
      </w:r>
      <w:r>
        <w:rPr>
          <w:spacing w:val="-4"/>
        </w:rPr>
        <w:t> </w:t>
      </w:r>
      <w:r>
        <w:rPr/>
        <w:t>Правления</w:t>
      </w:r>
      <w:r>
        <w:rPr>
          <w:spacing w:val="-2"/>
        </w:rPr>
        <w:t> лично);</w:t>
      </w:r>
    </w:p>
    <w:p>
      <w:pPr>
        <w:pStyle w:val="ListParagraph"/>
        <w:numPr>
          <w:ilvl w:val="2"/>
          <w:numId w:val="1"/>
        </w:numPr>
        <w:tabs>
          <w:tab w:pos="998" w:val="left" w:leader="none"/>
        </w:tabs>
        <w:spacing w:line="240" w:lineRule="auto" w:before="0" w:after="0"/>
        <w:ind w:left="140" w:right="144" w:firstLine="540"/>
        <w:jc w:val="both"/>
        <w:rPr>
          <w:sz w:val="24"/>
        </w:rPr>
      </w:pPr>
      <w:r>
        <w:rPr>
          <w:sz w:val="24"/>
        </w:rPr>
        <w:t>указание на то, что передача полномочий по голосованию другому члену Правления или другому лицу (т.е. голосование по доверенности) не допускается;</w:t>
      </w:r>
    </w:p>
    <w:p>
      <w:pPr>
        <w:pStyle w:val="ListParagraph"/>
        <w:numPr>
          <w:ilvl w:val="2"/>
          <w:numId w:val="1"/>
        </w:numPr>
        <w:tabs>
          <w:tab w:pos="991" w:val="left" w:leader="none"/>
        </w:tabs>
        <w:spacing w:line="240" w:lineRule="auto" w:before="0" w:after="0"/>
        <w:ind w:left="140" w:right="140" w:firstLine="540"/>
        <w:jc w:val="both"/>
        <w:rPr>
          <w:sz w:val="24"/>
        </w:rPr>
      </w:pPr>
      <w:r>
        <w:rPr>
          <w:sz w:val="24"/>
        </w:rPr>
        <w:t>срок, в течение которого член Правления должен предоставить Председателю Правления бюллетень с результатами своего голосования;</w:t>
      </w:r>
    </w:p>
    <w:p>
      <w:pPr>
        <w:pStyle w:val="ListParagraph"/>
        <w:numPr>
          <w:ilvl w:val="2"/>
          <w:numId w:val="1"/>
        </w:numPr>
        <w:tabs>
          <w:tab w:pos="895" w:val="left" w:leader="none"/>
        </w:tabs>
        <w:spacing w:line="240" w:lineRule="auto" w:before="0" w:after="0"/>
        <w:ind w:left="140" w:right="146" w:firstLine="540"/>
        <w:jc w:val="both"/>
        <w:rPr>
          <w:sz w:val="24"/>
        </w:rPr>
      </w:pPr>
      <w:r>
        <w:rPr>
          <w:sz w:val="24"/>
        </w:rPr>
        <w:t>телефон (факс) или адрес, по которому член Правления может направить бюллетень (факсимильное сообщение или письмо) с результатами своего голосования. Допускается передача заполненных бюллетеней в ОПЭО в срок, указанный в предыдущем абзаце (под роспись Председателя Правления или уполномоченного сотрудника ОПЭО);</w:t>
      </w:r>
    </w:p>
    <w:p>
      <w:pPr>
        <w:pStyle w:val="BodyText"/>
        <w:spacing w:before="1"/>
        <w:ind w:right="146"/>
      </w:pPr>
      <w:r>
        <w:rPr/>
        <w:t>Бюллетень должен быть подписан лично членом Правления, и содержать дату заполнения </w:t>
      </w:r>
      <w:r>
        <w:rPr>
          <w:spacing w:val="-2"/>
        </w:rPr>
        <w:t>бюллетеня.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</w:tabs>
        <w:spacing w:line="240" w:lineRule="auto" w:before="0" w:after="0"/>
        <w:ind w:left="140" w:right="143" w:firstLine="540"/>
        <w:jc w:val="both"/>
        <w:rPr>
          <w:sz w:val="24"/>
        </w:rPr>
      </w:pPr>
      <w:r>
        <w:rPr>
          <w:sz w:val="24"/>
        </w:rPr>
        <w:t>Бюллетень,</w:t>
      </w:r>
      <w:r>
        <w:rPr>
          <w:spacing w:val="80"/>
          <w:sz w:val="24"/>
        </w:rPr>
        <w:t> </w:t>
      </w:r>
      <w:r>
        <w:rPr>
          <w:sz w:val="24"/>
        </w:rPr>
        <w:t>заполненный</w:t>
      </w:r>
      <w:r>
        <w:rPr>
          <w:spacing w:val="80"/>
          <w:sz w:val="24"/>
        </w:rPr>
        <w:t> </w:t>
      </w:r>
      <w:r>
        <w:rPr>
          <w:sz w:val="24"/>
        </w:rPr>
        <w:t>членом</w:t>
      </w:r>
      <w:r>
        <w:rPr>
          <w:spacing w:val="80"/>
          <w:sz w:val="24"/>
        </w:rPr>
        <w:t> </w:t>
      </w:r>
      <w:r>
        <w:rPr>
          <w:sz w:val="24"/>
        </w:rPr>
        <w:t>Правления</w:t>
      </w:r>
      <w:r>
        <w:rPr>
          <w:spacing w:val="80"/>
          <w:sz w:val="24"/>
        </w:rPr>
        <w:t> </w:t>
      </w:r>
      <w:r>
        <w:rPr>
          <w:sz w:val="24"/>
        </w:rPr>
        <w:t>с</w:t>
      </w:r>
      <w:r>
        <w:rPr>
          <w:spacing w:val="80"/>
          <w:sz w:val="24"/>
        </w:rPr>
        <w:t> </w:t>
      </w:r>
      <w:r>
        <w:rPr>
          <w:sz w:val="24"/>
        </w:rPr>
        <w:t>нарушением</w:t>
      </w:r>
      <w:r>
        <w:rPr>
          <w:spacing w:val="80"/>
          <w:sz w:val="24"/>
        </w:rPr>
        <w:t> </w:t>
      </w:r>
      <w:r>
        <w:rPr>
          <w:sz w:val="24"/>
        </w:rPr>
        <w:t>требований,</w:t>
      </w:r>
      <w:r>
        <w:rPr>
          <w:spacing w:val="80"/>
          <w:sz w:val="24"/>
        </w:rPr>
        <w:t> </w:t>
      </w:r>
      <w:r>
        <w:rPr>
          <w:sz w:val="24"/>
        </w:rPr>
        <w:t>указанных в пункте 3.8. настоящего Положения, признается недействительным и не учитывается при подсчете голосов и подведении итогов голосования.</w:t>
      </w:r>
    </w:p>
    <w:p>
      <w:pPr>
        <w:pStyle w:val="BodyText"/>
        <w:ind w:right="143"/>
      </w:pPr>
      <w:r>
        <w:rPr/>
        <w:t>В случае, если бюллетень для голосования содержит несколько вопросов, поставленных на голосование,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целом.</w:t>
      </w:r>
    </w:p>
    <w:p>
      <w:pPr>
        <w:pStyle w:val="BodyText"/>
        <w:spacing w:after="0"/>
        <w:sectPr>
          <w:pgSz w:w="11910" w:h="16840"/>
          <w:pgMar w:header="0" w:footer="780" w:top="1040" w:bottom="960" w:left="992" w:right="425"/>
        </w:sectPr>
      </w:pPr>
    </w:p>
    <w:p>
      <w:pPr>
        <w:pStyle w:val="BodyText"/>
        <w:spacing w:before="66"/>
        <w:ind w:right="142"/>
      </w:pPr>
      <w:r>
        <w:rPr/>
        <w:t>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</w:t>
      </w:r>
      <w:r>
        <w:rPr>
          <w:spacing w:val="40"/>
        </w:rPr>
        <w:t> </w:t>
      </w:r>
      <w:r>
        <w:rPr/>
        <w:t>наличия кворума.</w:t>
      </w:r>
    </w:p>
    <w:p>
      <w:pPr>
        <w:pStyle w:val="BodyText"/>
        <w:spacing w:before="1"/>
        <w:ind w:right="145"/>
      </w:pPr>
      <w:r>
        <w:rPr/>
        <w:t>Бюллетень, полученный Правлением по истечении указанного в нем срока, не участвует в определении кворума, а также не учитывается при подсчете голосов и подведении итогов </w:t>
      </w:r>
      <w:r>
        <w:rPr>
          <w:spacing w:val="-2"/>
        </w:rPr>
        <w:t>голосования.</w:t>
      </w:r>
    </w:p>
    <w:p>
      <w:pPr>
        <w:pStyle w:val="ListParagraph"/>
        <w:numPr>
          <w:ilvl w:val="1"/>
          <w:numId w:val="1"/>
        </w:numPr>
        <w:tabs>
          <w:tab w:pos="1219" w:val="left" w:leader="none"/>
        </w:tabs>
        <w:spacing w:line="240" w:lineRule="auto" w:before="0" w:after="0"/>
        <w:ind w:left="140" w:right="136" w:firstLine="540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1"/>
          <w:sz w:val="24"/>
        </w:rPr>
        <w:t> </w:t>
      </w:r>
      <w:r>
        <w:rPr>
          <w:sz w:val="24"/>
        </w:rPr>
        <w:t>Правления</w:t>
      </w:r>
      <w:r>
        <w:rPr>
          <w:spacing w:val="-3"/>
          <w:sz w:val="24"/>
        </w:rPr>
        <w:t> </w:t>
      </w:r>
      <w:r>
        <w:rPr>
          <w:sz w:val="24"/>
        </w:rPr>
        <w:t>протоколируются. Протокол</w:t>
      </w:r>
      <w:r>
        <w:rPr>
          <w:spacing w:val="-1"/>
          <w:sz w:val="24"/>
        </w:rPr>
        <w:t> </w:t>
      </w:r>
      <w:r>
        <w:rPr>
          <w:sz w:val="24"/>
        </w:rPr>
        <w:t>подписывается Президентом</w:t>
      </w:r>
      <w:r>
        <w:rPr>
          <w:spacing w:val="-2"/>
          <w:sz w:val="24"/>
        </w:rPr>
        <w:t> </w:t>
      </w:r>
      <w:r>
        <w:rPr>
          <w:sz w:val="24"/>
        </w:rPr>
        <w:t>ОПЭО - Председателем Правления и Секретарем Правления, который избирается из числа членов </w:t>
      </w:r>
      <w:r>
        <w:rPr>
          <w:spacing w:val="-2"/>
          <w:sz w:val="24"/>
        </w:rPr>
        <w:t>Правления.</w:t>
      </w:r>
    </w:p>
    <w:p>
      <w:pPr>
        <w:pStyle w:val="BodyText"/>
        <w:ind w:right="141"/>
      </w:pPr>
      <w:r>
        <w:rPr/>
        <w:t>Протокол заседания Правления составляется в окончательном виде не позднее 10 (Десять) дней после его проведения (даты подведения итогов голосования).</w:t>
      </w:r>
    </w:p>
    <w:p>
      <w:pPr>
        <w:pStyle w:val="BodyText"/>
        <w:ind w:right="140"/>
      </w:pPr>
      <w:r>
        <w:rPr/>
        <w:t>Письменные мнения членов Правления и заполненные бюллетени членов Правления приобщаются к протоколам заседаний Правления.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0" w:after="0"/>
        <w:ind w:left="140" w:right="138" w:firstLine="540"/>
        <w:jc w:val="both"/>
        <w:rPr>
          <w:sz w:val="24"/>
        </w:rPr>
      </w:pPr>
      <w:r>
        <w:rPr>
          <w:sz w:val="24"/>
        </w:rPr>
        <w:t>ОПЭО обязано хранить протоколы заседаний и иные документы Правления по месту нахождения Исполнительной дирекции или в ином месте, известном и доступном для заинтересованных лиц.</w:t>
      </w:r>
    </w:p>
    <w:sectPr>
      <w:pgSz w:w="11910" w:h="16840"/>
      <w:pgMar w:header="0" w:footer="780" w:top="1040" w:bottom="96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rbel">
    <w:altName w:val="Corbe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7086345</wp:posOffset>
              </wp:positionH>
              <wp:positionV relativeFrom="page">
                <wp:posOffset>10057417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7.979980pt;margin-top:791.922607pt;width:13pt;height:15.3pt;mso-position-horizontal-relative:page;mso-position-vertical-relative:page;z-index:-158371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40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31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29" w:hanging="289"/>
        <w:jc w:val="left"/>
      </w:pPr>
      <w:rPr>
        <w:rFonts w:hint="default" w:ascii="Corbel" w:hAnsi="Corbel" w:eastAsia="Corbel" w:cs="Corbel"/>
        <w:b/>
        <w:bCs/>
        <w:i w:val="0"/>
        <w:iCs w:val="0"/>
        <w:color w:val="FFFFFF"/>
        <w:spacing w:val="0"/>
        <w:w w:val="99"/>
        <w:sz w:val="32"/>
        <w:szCs w:val="32"/>
        <w:shd w:fill="005194" w:color="auto" w:val="clear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140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57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76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5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4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2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1" w:hanging="20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 w:firstLine="54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88"/>
      <w:ind w:left="2390" w:right="854"/>
      <w:jc w:val="center"/>
    </w:pPr>
    <w:rPr>
      <w:rFonts w:ascii="Corbel" w:hAnsi="Corbel" w:eastAsia="Corbel" w:cs="Corbe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SOEX</dc:creator>
  <dc:title>ПОЛОЖЕИЕ</dc:title>
  <dcterms:created xsi:type="dcterms:W3CDTF">2025-11-12T14:24:44Z</dcterms:created>
  <dcterms:modified xsi:type="dcterms:W3CDTF">2025-11-12T14:24:44Z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2010</vt:lpwstr>
  </property>
</Properties>
</file>